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3"/>
        <w:ind w:left="-284"/>
        <w:rPr>
          <w:sz w:val="20"/>
        </w:rPr>
      </w:pPr>
      <w:r>
        <w:rPr>
          <w:sz w:val="20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7.2pt;height:654.4pt" o:ole="">
            <v:imagedata r:id="rId6" o:title=""/>
          </v:shape>
          <o:OLEObject Type="Embed" ProgID="Acrobat.Document.11" ShapeID="_x0000_i1025" DrawAspect="Content" ObjectID="_1699700435" r:id="rId7"/>
        </w:object>
      </w:r>
    </w:p>
    <w:p>
      <w:pPr>
        <w:rPr>
          <w:sz w:val="20"/>
        </w:rPr>
        <w:sectPr>
          <w:type w:val="continuous"/>
          <w:pgSz w:w="11910" w:h="16840"/>
          <w:pgMar w:top="1400" w:right="620" w:bottom="280" w:left="1260" w:header="720" w:footer="720" w:gutter="0"/>
          <w:cols w:space="720"/>
        </w:sectPr>
      </w:pPr>
      <w:bookmarkStart w:id="0" w:name="_GoBack"/>
      <w:bookmarkEnd w:id="0"/>
    </w:p>
    <w:p>
      <w:pPr>
        <w:pStyle w:val="1"/>
        <w:spacing w:before="65"/>
        <w:ind w:left="3349"/>
      </w:pPr>
      <w:r>
        <w:lastRenderedPageBreak/>
        <w:t>ПОЯСНИТЕЛЬНАЯ ЗАПИСКА</w:t>
      </w:r>
    </w:p>
    <w:p>
      <w:pPr>
        <w:pStyle w:val="a3"/>
        <w:ind w:left="0"/>
        <w:rPr>
          <w:b/>
          <w:sz w:val="26"/>
        </w:rPr>
      </w:pPr>
    </w:p>
    <w:p>
      <w:pPr>
        <w:pStyle w:val="a3"/>
        <w:spacing w:before="10"/>
        <w:ind w:left="0"/>
        <w:rPr>
          <w:b/>
          <w:sz w:val="21"/>
        </w:rPr>
      </w:pPr>
    </w:p>
    <w:p>
      <w:pPr>
        <w:ind w:left="442" w:right="225" w:firstLine="479"/>
        <w:jc w:val="both"/>
        <w:rPr>
          <w:b/>
          <w:sz w:val="24"/>
        </w:rPr>
      </w:pPr>
      <w:r>
        <w:rPr>
          <w:b/>
          <w:sz w:val="24"/>
        </w:rPr>
        <w:t xml:space="preserve">Учебный план МБОУ “Новочершилинская </w:t>
      </w:r>
      <w:proofErr w:type="gramStart"/>
      <w:r>
        <w:rPr>
          <w:b/>
          <w:sz w:val="24"/>
        </w:rPr>
        <w:t>начальная</w:t>
      </w:r>
      <w:proofErr w:type="gramEnd"/>
      <w:r>
        <w:rPr>
          <w:b/>
          <w:sz w:val="24"/>
        </w:rPr>
        <w:t xml:space="preserve"> школа-детский сад” разработан для реализации программы начального общего, образования на основе следующих документов: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line="237" w:lineRule="auto"/>
        <w:ind w:right="230" w:firstLine="0"/>
        <w:jc w:val="both"/>
        <w:rPr>
          <w:sz w:val="24"/>
        </w:rPr>
      </w:pPr>
      <w:r>
        <w:rPr>
          <w:sz w:val="24"/>
        </w:rPr>
        <w:t xml:space="preserve">Федерального закона от 29.12.2012 №27Э-ФЗ </w:t>
      </w:r>
      <w:r>
        <w:rPr>
          <w:spacing w:val="-3"/>
          <w:sz w:val="24"/>
        </w:rPr>
        <w:t xml:space="preserve">«Об </w:t>
      </w:r>
      <w:r>
        <w:rPr>
          <w:sz w:val="24"/>
        </w:rPr>
        <w:t>образовании в Российской Федерации»;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2"/>
        <w:ind w:firstLine="0"/>
        <w:jc w:val="both"/>
        <w:rPr>
          <w:sz w:val="24"/>
        </w:rPr>
      </w:pPr>
      <w:r>
        <w:rPr>
          <w:sz w:val="24"/>
        </w:rPr>
        <w:t xml:space="preserve">Закона Республики Татарстан от 22.07.2013 № 68-ЗРТ </w:t>
      </w:r>
      <w:r>
        <w:rPr>
          <w:spacing w:val="-3"/>
          <w:sz w:val="24"/>
        </w:rPr>
        <w:t>«Об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образовании»;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3" w:line="237" w:lineRule="auto"/>
        <w:ind w:right="232" w:firstLine="0"/>
        <w:jc w:val="both"/>
        <w:rPr>
          <w:sz w:val="24"/>
        </w:rPr>
      </w:pPr>
      <w:r>
        <w:rPr>
          <w:sz w:val="24"/>
        </w:rPr>
        <w:t xml:space="preserve">Закона РТ от 08.071992 №1560- XII </w:t>
      </w:r>
      <w:r>
        <w:rPr>
          <w:spacing w:val="-4"/>
          <w:sz w:val="24"/>
        </w:rPr>
        <w:t>«О</w:t>
      </w:r>
      <w:r>
        <w:rPr>
          <w:spacing w:val="52"/>
          <w:sz w:val="24"/>
        </w:rPr>
        <w:t xml:space="preserve"> </w:t>
      </w:r>
      <w:r>
        <w:rPr>
          <w:sz w:val="24"/>
        </w:rPr>
        <w:t>государственных языках Республики Татарстан и других языках в Республике Татарстан»;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5" w:line="237" w:lineRule="auto"/>
        <w:ind w:right="231" w:firstLine="0"/>
        <w:jc w:val="both"/>
        <w:rPr>
          <w:sz w:val="24"/>
        </w:rPr>
      </w:pPr>
      <w:r>
        <w:rPr>
          <w:sz w:val="24"/>
        </w:rPr>
        <w:t xml:space="preserve">Закона Российской Федерации от 25.10.1991 №1807-1 (ред. от 12.03.2014) </w:t>
      </w:r>
      <w:r>
        <w:rPr>
          <w:spacing w:val="-4"/>
          <w:sz w:val="24"/>
        </w:rPr>
        <w:t xml:space="preserve">«О </w:t>
      </w:r>
      <w:r>
        <w:rPr>
          <w:sz w:val="24"/>
        </w:rPr>
        <w:t>языках народов 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5" w:line="237" w:lineRule="auto"/>
        <w:ind w:right="234" w:firstLine="0"/>
        <w:jc w:val="both"/>
        <w:rPr>
          <w:sz w:val="24"/>
        </w:rPr>
      </w:pPr>
      <w:r>
        <w:rPr>
          <w:sz w:val="24"/>
        </w:rPr>
        <w:t>Методических рекомендаций по разработке учебного плана основного общего и среднего</w:t>
      </w:r>
      <w:r>
        <w:rPr>
          <w:spacing w:val="9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9"/>
          <w:sz w:val="24"/>
        </w:rPr>
        <w:t xml:space="preserve"> </w:t>
      </w:r>
      <w:r>
        <w:rPr>
          <w:sz w:val="24"/>
        </w:rPr>
        <w:t>для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0"/>
          <w:sz w:val="24"/>
        </w:rPr>
        <w:t xml:space="preserve"> </w:t>
      </w:r>
      <w:r>
        <w:rPr>
          <w:sz w:val="24"/>
        </w:rPr>
        <w:t>РТ</w:t>
      </w:r>
      <w:r>
        <w:rPr>
          <w:spacing w:val="9"/>
          <w:sz w:val="24"/>
        </w:rPr>
        <w:t xml:space="preserve"> </w:t>
      </w:r>
      <w:r>
        <w:rPr>
          <w:sz w:val="24"/>
        </w:rPr>
        <w:t>от</w:t>
      </w:r>
      <w:r>
        <w:rPr>
          <w:spacing w:val="10"/>
          <w:sz w:val="24"/>
        </w:rPr>
        <w:t xml:space="preserve"> </w:t>
      </w:r>
      <w:r>
        <w:rPr>
          <w:sz w:val="24"/>
        </w:rPr>
        <w:t>19.08.2015</w:t>
      </w:r>
      <w:r>
        <w:rPr>
          <w:spacing w:val="9"/>
          <w:sz w:val="24"/>
        </w:rPr>
        <w:t xml:space="preserve"> </w:t>
      </w:r>
      <w:r>
        <w:rPr>
          <w:sz w:val="24"/>
        </w:rPr>
        <w:t>№</w:t>
      </w:r>
      <w:r>
        <w:rPr>
          <w:spacing w:val="8"/>
          <w:sz w:val="24"/>
        </w:rPr>
        <w:t xml:space="preserve"> </w:t>
      </w:r>
      <w:proofErr w:type="spellStart"/>
      <w:proofErr w:type="gramStart"/>
      <w:r>
        <w:rPr>
          <w:spacing w:val="-2"/>
          <w:sz w:val="24"/>
        </w:rPr>
        <w:t>исх</w:t>
      </w:r>
      <w:proofErr w:type="spellEnd"/>
      <w:proofErr w:type="gramEnd"/>
    </w:p>
    <w:p>
      <w:pPr>
        <w:pStyle w:val="a3"/>
        <w:ind w:left="583"/>
        <w:jc w:val="both"/>
      </w:pPr>
      <w:r>
        <w:t>- 1063/15;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4" w:line="237" w:lineRule="auto"/>
        <w:ind w:right="231" w:firstLine="0"/>
        <w:jc w:val="both"/>
        <w:rPr>
          <w:sz w:val="24"/>
        </w:rPr>
      </w:pPr>
      <w:r>
        <w:rPr>
          <w:sz w:val="24"/>
        </w:rPr>
        <w:t xml:space="preserve">Методических рекомендаций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 от 19.08.2015 № </w:t>
      </w:r>
      <w:proofErr w:type="spellStart"/>
      <w:proofErr w:type="gramStart"/>
      <w:r>
        <w:rPr>
          <w:sz w:val="24"/>
        </w:rPr>
        <w:t>исх</w:t>
      </w:r>
      <w:proofErr w:type="spellEnd"/>
      <w:proofErr w:type="gramEnd"/>
      <w:r>
        <w:rPr>
          <w:sz w:val="24"/>
        </w:rPr>
        <w:t xml:space="preserve"> -</w:t>
      </w:r>
      <w:r>
        <w:rPr>
          <w:spacing w:val="-15"/>
          <w:sz w:val="24"/>
        </w:rPr>
        <w:t xml:space="preserve"> </w:t>
      </w:r>
      <w:r>
        <w:rPr>
          <w:sz w:val="24"/>
        </w:rPr>
        <w:t>1054/15;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8" w:line="237" w:lineRule="auto"/>
        <w:ind w:right="228" w:firstLine="0"/>
        <w:jc w:val="both"/>
        <w:rPr>
          <w:sz w:val="24"/>
        </w:rPr>
      </w:pPr>
      <w:r>
        <w:rPr>
          <w:sz w:val="24"/>
        </w:rPr>
        <w:t xml:space="preserve">Методических рекомендаций по проектированию содержания организационного раздела основной образовательной программы основного общего образования для общеобразовательных организаций Республики Татарстан 19.08.2015 № </w:t>
      </w:r>
      <w:proofErr w:type="spellStart"/>
      <w:proofErr w:type="gramStart"/>
      <w:r>
        <w:rPr>
          <w:sz w:val="24"/>
        </w:rPr>
        <w:t>исх</w:t>
      </w:r>
      <w:proofErr w:type="spellEnd"/>
      <w:proofErr w:type="gramEnd"/>
      <w:r>
        <w:rPr>
          <w:sz w:val="24"/>
        </w:rPr>
        <w:t xml:space="preserve"> -</w:t>
      </w:r>
      <w:r>
        <w:rPr>
          <w:spacing w:val="-8"/>
          <w:sz w:val="24"/>
        </w:rPr>
        <w:t xml:space="preserve"> </w:t>
      </w:r>
      <w:r>
        <w:rPr>
          <w:sz w:val="24"/>
        </w:rPr>
        <w:t>1055/15;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7" w:line="237" w:lineRule="auto"/>
        <w:ind w:right="228" w:firstLine="0"/>
        <w:jc w:val="both"/>
        <w:rPr>
          <w:sz w:val="24"/>
        </w:rPr>
      </w:pPr>
      <w:r>
        <w:rPr>
          <w:sz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- ФГОС начального общего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образования);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5"/>
        <w:ind w:right="232" w:firstLine="0"/>
        <w:jc w:val="both"/>
        <w:rPr>
          <w:sz w:val="24"/>
        </w:rPr>
      </w:pPr>
      <w:r>
        <w:rPr>
          <w:sz w:val="24"/>
        </w:rPr>
        <w:t>Порядка организации и осуществления образовательной деятельности по основным образовательным программам - образовательным программам начального общего, основного общего и среднего общего образования, утвержденного приказом МО и Н РФ от 30.08.2013 г.</w:t>
      </w:r>
      <w:r>
        <w:rPr>
          <w:spacing w:val="-2"/>
          <w:sz w:val="24"/>
        </w:rPr>
        <w:t xml:space="preserve"> </w:t>
      </w:r>
      <w:r>
        <w:rPr>
          <w:sz w:val="24"/>
        </w:rPr>
        <w:t>№1015;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4" w:line="237" w:lineRule="auto"/>
        <w:ind w:right="225" w:firstLine="0"/>
        <w:jc w:val="both"/>
        <w:rPr>
          <w:sz w:val="24"/>
        </w:rPr>
      </w:pPr>
      <w:r>
        <w:rPr>
          <w:sz w:val="24"/>
        </w:rPr>
        <w:t>Распоряжение Правительства Российской Федерации от 28 января 2012 г. №84-р о введении предмета «Основы религиозных культур и светской</w:t>
      </w:r>
      <w:r>
        <w:rPr>
          <w:spacing w:val="-4"/>
          <w:sz w:val="24"/>
        </w:rPr>
        <w:t xml:space="preserve"> </w:t>
      </w:r>
      <w:r>
        <w:rPr>
          <w:sz w:val="24"/>
        </w:rPr>
        <w:t>этики»;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4" w:line="237" w:lineRule="auto"/>
        <w:ind w:right="224" w:firstLine="0"/>
        <w:jc w:val="both"/>
        <w:rPr>
          <w:sz w:val="24"/>
        </w:rPr>
      </w:pPr>
      <w:r>
        <w:rPr>
          <w:sz w:val="24"/>
        </w:rPr>
        <w:t>Санитарно-эпидемиологическими правилами и нормативами (Сан Пи Н 2.4.2.2821- 10), зарегистрированными в Минюсте России 03 марта 2011 года, регистрационный № 19993;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5"/>
        <w:ind w:right="224" w:firstLine="0"/>
        <w:jc w:val="both"/>
        <w:rPr>
          <w:sz w:val="24"/>
        </w:rPr>
      </w:pPr>
      <w:r>
        <w:rPr>
          <w:sz w:val="24"/>
        </w:rPr>
        <w:t xml:space="preserve">федерального перечня учебников, рекомендованных и допущенных к </w:t>
      </w:r>
      <w:proofErr w:type="spellStart"/>
      <w:r>
        <w:rPr>
          <w:sz w:val="24"/>
        </w:rPr>
        <w:t>использов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нию</w:t>
      </w:r>
      <w:proofErr w:type="spellEnd"/>
      <w:r>
        <w:rPr>
          <w:sz w:val="24"/>
        </w:rPr>
        <w:t xml:space="preserve"> в образовательном процессе в образовательных организациях, реализующих </w:t>
      </w:r>
      <w:proofErr w:type="spellStart"/>
      <w:r>
        <w:rPr>
          <w:sz w:val="24"/>
        </w:rPr>
        <w:t>образо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вательные</w:t>
      </w:r>
      <w:proofErr w:type="spellEnd"/>
      <w:r>
        <w:rPr>
          <w:sz w:val="24"/>
        </w:rPr>
        <w:t xml:space="preserve"> программы общего образования и имеющих государственную</w:t>
      </w:r>
      <w:r>
        <w:rPr>
          <w:spacing w:val="-23"/>
          <w:sz w:val="24"/>
        </w:rPr>
        <w:t xml:space="preserve"> </w:t>
      </w:r>
      <w:r>
        <w:rPr>
          <w:sz w:val="24"/>
        </w:rPr>
        <w:t>аккредитацию;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2" w:line="237" w:lineRule="auto"/>
        <w:ind w:right="224" w:firstLine="0"/>
        <w:jc w:val="both"/>
        <w:rPr>
          <w:sz w:val="24"/>
        </w:rPr>
      </w:pPr>
      <w:r>
        <w:rPr>
          <w:sz w:val="24"/>
        </w:rPr>
        <w:t xml:space="preserve">письмо МО и Н РФ № ИК-1494/19 от 8.10.2010 г. </w:t>
      </w:r>
      <w:r>
        <w:rPr>
          <w:spacing w:val="-4"/>
          <w:sz w:val="24"/>
        </w:rPr>
        <w:t xml:space="preserve">«О </w:t>
      </w:r>
      <w:r>
        <w:rPr>
          <w:sz w:val="24"/>
        </w:rPr>
        <w:t xml:space="preserve">введении третьего часа </w:t>
      </w:r>
      <w:proofErr w:type="spellStart"/>
      <w:r>
        <w:rPr>
          <w:sz w:val="24"/>
        </w:rPr>
        <w:t>физ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культуры»;</w:t>
      </w:r>
    </w:p>
    <w:p>
      <w:pPr>
        <w:pStyle w:val="a4"/>
        <w:numPr>
          <w:ilvl w:val="0"/>
          <w:numId w:val="3"/>
        </w:numPr>
        <w:tabs>
          <w:tab w:val="left" w:pos="1150"/>
        </w:tabs>
        <w:spacing w:before="2" w:line="292" w:lineRule="exact"/>
        <w:ind w:left="1150" w:hanging="644"/>
        <w:jc w:val="both"/>
        <w:rPr>
          <w:sz w:val="24"/>
        </w:rPr>
      </w:pPr>
      <w:r>
        <w:rPr>
          <w:sz w:val="24"/>
        </w:rPr>
        <w:t>Основной образовательной программы начального общего образования</w:t>
      </w:r>
      <w:r>
        <w:rPr>
          <w:spacing w:val="13"/>
          <w:sz w:val="24"/>
        </w:rPr>
        <w:t xml:space="preserve"> </w:t>
      </w:r>
      <w:r>
        <w:rPr>
          <w:sz w:val="24"/>
        </w:rPr>
        <w:t>МБОУ</w:t>
      </w:r>
    </w:p>
    <w:p>
      <w:pPr>
        <w:pStyle w:val="a3"/>
        <w:spacing w:line="274" w:lineRule="exact"/>
        <w:ind w:left="583"/>
        <w:jc w:val="both"/>
      </w:pPr>
      <w:r>
        <w:t xml:space="preserve">«Новочершилинская </w:t>
      </w:r>
      <w:proofErr w:type="gramStart"/>
      <w:r>
        <w:t>начальная</w:t>
      </w:r>
      <w:proofErr w:type="gramEnd"/>
      <w:r>
        <w:t xml:space="preserve"> школа-детский сад» МО «ЛМР» РТ</w:t>
      </w:r>
    </w:p>
    <w:p>
      <w:pPr>
        <w:pStyle w:val="a4"/>
        <w:numPr>
          <w:ilvl w:val="1"/>
          <w:numId w:val="3"/>
        </w:numPr>
        <w:tabs>
          <w:tab w:val="left" w:pos="1150"/>
        </w:tabs>
        <w:spacing w:before="2"/>
        <w:ind w:right="224" w:firstLine="65"/>
        <w:jc w:val="both"/>
        <w:rPr>
          <w:sz w:val="24"/>
        </w:rPr>
      </w:pPr>
      <w:r>
        <w:rPr>
          <w:sz w:val="24"/>
        </w:rPr>
        <w:t>Устава и образовательных программ МБОУ «Новочершилинская начальная школ</w:t>
      </w:r>
      <w:proofErr w:type="gramStart"/>
      <w:r>
        <w:rPr>
          <w:sz w:val="24"/>
        </w:rPr>
        <w:t>а-</w:t>
      </w:r>
      <w:proofErr w:type="gramEnd"/>
      <w:r>
        <w:rPr>
          <w:sz w:val="24"/>
        </w:rPr>
        <w:t xml:space="preserve"> детский сад» МО «Лениногорский муниципальный район»</w:t>
      </w:r>
      <w:r>
        <w:rPr>
          <w:spacing w:val="-14"/>
          <w:sz w:val="24"/>
        </w:rPr>
        <w:t xml:space="preserve"> </w:t>
      </w:r>
      <w:r>
        <w:rPr>
          <w:sz w:val="24"/>
        </w:rPr>
        <w:t>РТ;</w:t>
      </w:r>
    </w:p>
    <w:p>
      <w:pPr>
        <w:pStyle w:val="a4"/>
        <w:numPr>
          <w:ilvl w:val="1"/>
          <w:numId w:val="3"/>
        </w:numPr>
        <w:tabs>
          <w:tab w:val="left" w:pos="1150"/>
        </w:tabs>
        <w:spacing w:before="1"/>
        <w:ind w:right="224" w:firstLine="65"/>
        <w:jc w:val="both"/>
        <w:rPr>
          <w:sz w:val="24"/>
        </w:rPr>
      </w:pPr>
      <w:r>
        <w:rPr>
          <w:sz w:val="24"/>
        </w:rPr>
        <w:t>Календарного учебного графика МБОУ «Новочершилинская начальная школ</w:t>
      </w:r>
      <w:proofErr w:type="gramStart"/>
      <w:r>
        <w:rPr>
          <w:sz w:val="24"/>
        </w:rPr>
        <w:t>а-</w:t>
      </w:r>
      <w:proofErr w:type="gramEnd"/>
      <w:r>
        <w:rPr>
          <w:sz w:val="24"/>
        </w:rPr>
        <w:t xml:space="preserve"> детский сад» МО «Лениногорский муниципальный район»</w:t>
      </w:r>
      <w:r>
        <w:rPr>
          <w:spacing w:val="-15"/>
          <w:sz w:val="24"/>
        </w:rPr>
        <w:t xml:space="preserve"> </w:t>
      </w:r>
      <w:r>
        <w:rPr>
          <w:sz w:val="24"/>
        </w:rPr>
        <w:t>РТ.</w:t>
      </w:r>
    </w:p>
    <w:p>
      <w:pPr>
        <w:pStyle w:val="a3"/>
        <w:spacing w:before="9"/>
        <w:ind w:left="0"/>
        <w:rPr>
          <w:sz w:val="20"/>
        </w:rPr>
      </w:pPr>
    </w:p>
    <w:p>
      <w:pPr>
        <w:pStyle w:val="a3"/>
        <w:ind w:left="502"/>
        <w:jc w:val="both"/>
      </w:pPr>
      <w:r>
        <w:t>Язык обучения - русский.</w:t>
      </w:r>
    </w:p>
    <w:p>
      <w:pPr>
        <w:jc w:val="both"/>
        <w:sectPr>
          <w:pgSz w:w="11910" w:h="16840"/>
          <w:pgMar w:top="1180" w:right="620" w:bottom="280" w:left="1260" w:header="720" w:footer="720" w:gutter="0"/>
          <w:cols w:space="720"/>
        </w:sectPr>
      </w:pPr>
    </w:p>
    <w:p>
      <w:pPr>
        <w:pStyle w:val="1"/>
        <w:spacing w:before="79"/>
        <w:ind w:left="3469"/>
      </w:pPr>
      <w:r>
        <w:lastRenderedPageBreak/>
        <w:t>Цели и задачи учебного плана</w:t>
      </w:r>
    </w:p>
    <w:p>
      <w:pPr>
        <w:pStyle w:val="a3"/>
        <w:spacing w:before="197" w:line="275" w:lineRule="exact"/>
      </w:pPr>
      <w:r>
        <w:t>Учебный план направлен на реализацию целей и задач, стоящих перед МБОУ</w:t>
      </w:r>
    </w:p>
    <w:p>
      <w:pPr>
        <w:pStyle w:val="a3"/>
        <w:spacing w:before="1" w:line="237" w:lineRule="auto"/>
        <w:ind w:right="250"/>
        <w:jc w:val="both"/>
      </w:pPr>
      <w:r>
        <w:t xml:space="preserve">«Новочершилинская </w:t>
      </w:r>
      <w:proofErr w:type="gramStart"/>
      <w:r>
        <w:t>начальная</w:t>
      </w:r>
      <w:proofErr w:type="gramEnd"/>
      <w:r>
        <w:t xml:space="preserve"> школа-детский сад», определенных программой развития и основными образовательными программами образовательного</w:t>
      </w:r>
      <w:r>
        <w:rPr>
          <w:spacing w:val="-3"/>
        </w:rPr>
        <w:t xml:space="preserve"> </w:t>
      </w:r>
      <w:r>
        <w:t>учреждения.</w:t>
      </w:r>
    </w:p>
    <w:p>
      <w:pPr>
        <w:pStyle w:val="a3"/>
        <w:spacing w:before="202" w:line="237" w:lineRule="auto"/>
        <w:ind w:right="246"/>
        <w:jc w:val="both"/>
      </w:pPr>
      <w:proofErr w:type="gramStart"/>
      <w:r>
        <w:t>Цель: создание оптимальных психолого-педагогических условий для получения начального общего образования и основного общего образования  каждому обучающемуся на доступном и качественном уровне в соответствии с индивидуальными возможностями и образовательными потребностями личности, социальным заказом родителей и региона по подготовке разносторонне развитой личности гражданина, способного к активной социальной адаптации в обществе и самостоятельному жизненному выбору, к началу трудовой деятельности и продолжению профессионального образования</w:t>
      </w:r>
      <w:proofErr w:type="gramEnd"/>
      <w:r>
        <w:t>, к самообразованию и</w:t>
      </w:r>
      <w:r>
        <w:rPr>
          <w:spacing w:val="-2"/>
        </w:rPr>
        <w:t xml:space="preserve"> </w:t>
      </w:r>
      <w:r>
        <w:t>самосовершенствованию.</w:t>
      </w:r>
    </w:p>
    <w:p>
      <w:pPr>
        <w:pStyle w:val="a3"/>
        <w:spacing w:before="200"/>
      </w:pPr>
      <w:r>
        <w:t>Задачи: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before="6" w:line="275" w:lineRule="exact"/>
        <w:ind w:firstLine="540"/>
        <w:rPr>
          <w:sz w:val="24"/>
        </w:rPr>
      </w:pPr>
      <w:r>
        <w:rPr>
          <w:sz w:val="24"/>
        </w:rPr>
        <w:t>обеспечение прав обучающихся на качественное и доступное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образование;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line="274" w:lineRule="exact"/>
        <w:ind w:firstLine="540"/>
        <w:rPr>
          <w:sz w:val="24"/>
        </w:rPr>
      </w:pPr>
      <w:r>
        <w:rPr>
          <w:sz w:val="24"/>
        </w:rPr>
        <w:t>обеспечение базового образования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>;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before="1" w:line="237" w:lineRule="auto"/>
        <w:ind w:right="245" w:firstLine="540"/>
        <w:rPr>
          <w:sz w:val="24"/>
        </w:rPr>
      </w:pPr>
      <w:r>
        <w:rPr>
          <w:sz w:val="24"/>
        </w:rPr>
        <w:t>организация образовательного процесса на основе введения ФГОС начального 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>
      <w:pPr>
        <w:pStyle w:val="a4"/>
        <w:numPr>
          <w:ilvl w:val="0"/>
          <w:numId w:val="2"/>
        </w:numPr>
        <w:tabs>
          <w:tab w:val="left" w:pos="1150"/>
        </w:tabs>
        <w:spacing w:before="1" w:line="237" w:lineRule="auto"/>
        <w:ind w:right="246" w:firstLine="540"/>
        <w:rPr>
          <w:sz w:val="24"/>
        </w:rPr>
      </w:pPr>
      <w:r>
        <w:rPr>
          <w:sz w:val="24"/>
        </w:rPr>
        <w:t>создание комплексной образовательной среды, направленной на индивидуальн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личностное 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школьника;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before="3" w:line="237" w:lineRule="auto"/>
        <w:ind w:right="246" w:firstLine="540"/>
        <w:rPr>
          <w:sz w:val="24"/>
        </w:rPr>
      </w:pPr>
      <w:r>
        <w:rPr>
          <w:sz w:val="24"/>
        </w:rPr>
        <w:t>развитие вариативности содержания, методов и форм учебно-воспитательного процесса;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line="237" w:lineRule="auto"/>
        <w:ind w:right="245" w:firstLine="540"/>
        <w:rPr>
          <w:sz w:val="24"/>
        </w:rPr>
      </w:pPr>
      <w:r>
        <w:rPr>
          <w:sz w:val="24"/>
        </w:rPr>
        <w:t>оптимальная организация учебной недели с учетом санитарно-гигиенических норм и возрастных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>
      <w:pPr>
        <w:pStyle w:val="a3"/>
        <w:spacing w:line="270" w:lineRule="exact"/>
        <w:jc w:val="both"/>
      </w:pPr>
      <w:r>
        <w:t>При формировании учебного плана учитывались: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before="5" w:line="275" w:lineRule="exact"/>
        <w:ind w:firstLine="540"/>
        <w:rPr>
          <w:sz w:val="24"/>
        </w:rPr>
      </w:pPr>
      <w:r>
        <w:rPr>
          <w:sz w:val="24"/>
        </w:rPr>
        <w:t>преемственность в обучении при переходе с одной ступени обучения на</w:t>
      </w:r>
      <w:r>
        <w:rPr>
          <w:spacing w:val="-21"/>
          <w:sz w:val="24"/>
        </w:rPr>
        <w:t xml:space="preserve"> </w:t>
      </w:r>
      <w:r>
        <w:rPr>
          <w:sz w:val="24"/>
        </w:rPr>
        <w:t>другую;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line="275" w:lineRule="exact"/>
        <w:ind w:firstLine="540"/>
        <w:rPr>
          <w:sz w:val="24"/>
        </w:rPr>
      </w:pPr>
      <w:r>
        <w:rPr>
          <w:sz w:val="24"/>
        </w:rPr>
        <w:t>социально-образовательный заказ, формируемый обучающимися и их</w:t>
      </w:r>
      <w:r>
        <w:rPr>
          <w:spacing w:val="-13"/>
          <w:sz w:val="24"/>
        </w:rPr>
        <w:t xml:space="preserve"> </w:t>
      </w:r>
      <w:r>
        <w:rPr>
          <w:sz w:val="24"/>
        </w:rPr>
        <w:t>родителями;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line="275" w:lineRule="exact"/>
        <w:ind w:firstLine="540"/>
        <w:rPr>
          <w:sz w:val="24"/>
        </w:rPr>
      </w:pPr>
      <w:r>
        <w:rPr>
          <w:sz w:val="24"/>
        </w:rPr>
        <w:t>материально-техническое оснащение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line="274" w:lineRule="exact"/>
        <w:ind w:firstLine="540"/>
        <w:rPr>
          <w:sz w:val="24"/>
        </w:rPr>
      </w:pPr>
      <w:r>
        <w:rPr>
          <w:sz w:val="24"/>
        </w:rPr>
        <w:t>программно-методическое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обеспечение.</w:t>
      </w:r>
    </w:p>
    <w:p>
      <w:pPr>
        <w:pStyle w:val="a3"/>
        <w:spacing w:before="1" w:line="237" w:lineRule="auto"/>
        <w:ind w:right="257"/>
        <w:jc w:val="both"/>
      </w:pPr>
      <w:r>
        <w:t>Приоритетным условием достижения главной цели образования является вариативность и преемственность учебного плана.</w:t>
      </w:r>
    </w:p>
    <w:p>
      <w:pPr>
        <w:pStyle w:val="a3"/>
        <w:spacing w:before="203" w:line="237" w:lineRule="auto"/>
        <w:ind w:right="247"/>
        <w:jc w:val="both"/>
      </w:pPr>
      <w:r>
        <w:t>Вариативность позволяет гибко учитывать интересы и познавательные возможности учащихся и реализовать принципы индивидуализации и дифференциации.</w:t>
      </w:r>
    </w:p>
    <w:p>
      <w:pPr>
        <w:pStyle w:val="a3"/>
        <w:spacing w:before="200" w:line="237" w:lineRule="auto"/>
        <w:ind w:right="252"/>
        <w:jc w:val="both"/>
      </w:pPr>
      <w:r>
        <w:t>Преемственность обучения обеспечивает сохранение единого образовательного пространства обучающихся на всех ступенях обучения.</w:t>
      </w:r>
    </w:p>
    <w:p>
      <w:pPr>
        <w:pStyle w:val="a3"/>
        <w:spacing w:before="200"/>
        <w:jc w:val="both"/>
      </w:pPr>
      <w:r>
        <w:t>Учебный план обеспечивает:</w:t>
      </w:r>
    </w:p>
    <w:p>
      <w:pPr>
        <w:pStyle w:val="a4"/>
        <w:numPr>
          <w:ilvl w:val="0"/>
          <w:numId w:val="2"/>
        </w:numPr>
        <w:tabs>
          <w:tab w:val="left" w:pos="1213"/>
        </w:tabs>
        <w:spacing w:before="197"/>
        <w:ind w:left="1212" w:hanging="211"/>
        <w:rPr>
          <w:sz w:val="24"/>
        </w:rPr>
      </w:pPr>
      <w:r>
        <w:rPr>
          <w:sz w:val="24"/>
        </w:rPr>
        <w:t>удовлетворение образовательных потребностей учащихся и их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родителей;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line="275" w:lineRule="exact"/>
        <w:ind w:firstLine="540"/>
        <w:rPr>
          <w:sz w:val="24"/>
        </w:rPr>
      </w:pPr>
      <w:r>
        <w:rPr>
          <w:sz w:val="24"/>
        </w:rPr>
        <w:t>доступность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>
      <w:pPr>
        <w:pStyle w:val="a4"/>
        <w:numPr>
          <w:ilvl w:val="0"/>
          <w:numId w:val="2"/>
        </w:numPr>
        <w:tabs>
          <w:tab w:val="left" w:pos="1210"/>
        </w:tabs>
        <w:spacing w:line="274" w:lineRule="exact"/>
        <w:ind w:firstLine="540"/>
        <w:rPr>
          <w:sz w:val="24"/>
        </w:rPr>
      </w:pPr>
      <w:proofErr w:type="spellStart"/>
      <w:r>
        <w:rPr>
          <w:sz w:val="24"/>
        </w:rPr>
        <w:t>разноуровневость</w:t>
      </w:r>
      <w:proofErr w:type="spellEnd"/>
      <w:r>
        <w:rPr>
          <w:sz w:val="24"/>
        </w:rPr>
        <w:t xml:space="preserve"> и дифференциацию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>
      <w:pPr>
        <w:pStyle w:val="a3"/>
        <w:spacing w:line="271" w:lineRule="exact"/>
        <w:ind w:left="1001"/>
      </w:pPr>
      <w:r>
        <w:rPr>
          <w:b/>
          <w:sz w:val="22"/>
        </w:rPr>
        <w:t xml:space="preserve">- </w:t>
      </w:r>
      <w:r>
        <w:t>выполнение СанПиН 2.4.2.2821-10, 2.4.4.1251-03.</w:t>
      </w:r>
    </w:p>
    <w:p>
      <w:pPr>
        <w:pStyle w:val="a3"/>
        <w:spacing w:line="271" w:lineRule="exact"/>
        <w:ind w:left="1001"/>
      </w:pPr>
      <w:r>
        <w:t xml:space="preserve">- обеспечивает доступность и промежуточную аттестацию для формы </w:t>
      </w:r>
      <w:proofErr w:type="gramStart"/>
      <w:r>
        <w:t>семейного</w:t>
      </w:r>
      <w:proofErr w:type="gramEnd"/>
      <w:r>
        <w:t xml:space="preserve">      </w:t>
      </w:r>
    </w:p>
    <w:p>
      <w:pPr>
        <w:pStyle w:val="a3"/>
        <w:spacing w:line="271" w:lineRule="exact"/>
        <w:ind w:left="1001"/>
      </w:pPr>
      <w:r>
        <w:t xml:space="preserve">  образования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ind w:right="225" w:firstLine="0"/>
        <w:jc w:val="both"/>
        <w:rPr>
          <w:sz w:val="24"/>
        </w:rPr>
      </w:pPr>
      <w:r>
        <w:rPr>
          <w:sz w:val="24"/>
        </w:rPr>
        <w:t>Учебный план и в целом образовательные программы начального общего образования состоят из двух часте</w:t>
      </w:r>
      <w:proofErr w:type="gramStart"/>
      <w:r>
        <w:rPr>
          <w:sz w:val="24"/>
        </w:rPr>
        <w:t>й-</w:t>
      </w:r>
      <w:proofErr w:type="gramEnd"/>
      <w:r>
        <w:rPr>
          <w:sz w:val="24"/>
        </w:rPr>
        <w:t xml:space="preserve"> обязательной части и части, формируемой участниками 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>
      <w:pPr>
        <w:pStyle w:val="a4"/>
        <w:numPr>
          <w:ilvl w:val="0"/>
          <w:numId w:val="1"/>
        </w:numPr>
        <w:tabs>
          <w:tab w:val="left" w:pos="1269"/>
          <w:tab w:val="left" w:pos="1270"/>
        </w:tabs>
        <w:ind w:right="226" w:firstLine="0"/>
        <w:jc w:val="both"/>
        <w:rPr>
          <w:sz w:val="24"/>
        </w:rPr>
      </w:pPr>
      <w:proofErr w:type="gramStart"/>
      <w:r>
        <w:rPr>
          <w:sz w:val="24"/>
        </w:rPr>
        <w:t>Часть учебного плана, формируемая участниками образовательного процесса обеспечивает</w:t>
      </w:r>
      <w:proofErr w:type="gramEnd"/>
      <w:r>
        <w:rPr>
          <w:sz w:val="24"/>
        </w:rPr>
        <w:t xml:space="preserve"> реализацию образовательных потребностей и запросов обучающихся, воспитанников.</w:t>
      </w:r>
    </w:p>
    <w:p>
      <w:pPr>
        <w:pStyle w:val="a4"/>
        <w:numPr>
          <w:ilvl w:val="0"/>
          <w:numId w:val="1"/>
        </w:numPr>
        <w:tabs>
          <w:tab w:val="left" w:pos="1329"/>
          <w:tab w:val="left" w:pos="1330"/>
        </w:tabs>
        <w:spacing w:before="4"/>
        <w:ind w:right="226" w:firstLine="0"/>
        <w:jc w:val="both"/>
        <w:rPr>
          <w:sz w:val="24"/>
        </w:rPr>
      </w:pPr>
      <w:r>
        <w:rPr>
          <w:sz w:val="24"/>
        </w:rPr>
        <w:t>Часть учебного плана, формируемая участниками образовательного процесса, определяет содержание образования, обеспечивающего реализацию интересов и потребностей обучающихся, их родителей (законных представителей), образовательного учреждения.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ind w:right="231" w:firstLine="0"/>
        <w:jc w:val="both"/>
        <w:rPr>
          <w:sz w:val="24"/>
        </w:rPr>
      </w:pPr>
      <w:r>
        <w:rPr>
          <w:sz w:val="24"/>
        </w:rPr>
        <w:t>Родной язык в 1-4 классе изучается с согласия родителей, заявление родителей на изучение родного 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имеются.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spacing w:before="4"/>
        <w:ind w:right="225" w:firstLine="0"/>
        <w:rPr>
          <w:sz w:val="24"/>
        </w:rPr>
      </w:pPr>
      <w:r>
        <w:rPr>
          <w:sz w:val="24"/>
        </w:rPr>
        <w:t>Продолжительность учебного года для 1 класса – 33 учебных недели, для 2-4 классов – 34 учебные недели (35 учебная недел</w:t>
      </w:r>
      <w:proofErr w:type="gramStart"/>
      <w:r>
        <w:rPr>
          <w:sz w:val="24"/>
        </w:rPr>
        <w:t>я-</w:t>
      </w:r>
      <w:proofErr w:type="gramEnd"/>
      <w:r>
        <w:rPr>
          <w:sz w:val="24"/>
        </w:rPr>
        <w:t xml:space="preserve"> экскурсии);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spacing w:before="1"/>
        <w:ind w:firstLine="0"/>
        <w:rPr>
          <w:sz w:val="24"/>
        </w:rPr>
      </w:pPr>
      <w:r>
        <w:rPr>
          <w:sz w:val="24"/>
        </w:rPr>
        <w:lastRenderedPageBreak/>
        <w:t>продолжительность учебной недели: 1 класс -5 дневная, 2-4 классы -6-ти</w:t>
      </w:r>
      <w:r>
        <w:rPr>
          <w:spacing w:val="-9"/>
          <w:sz w:val="24"/>
        </w:rPr>
        <w:t xml:space="preserve"> </w:t>
      </w:r>
      <w:r>
        <w:rPr>
          <w:sz w:val="24"/>
        </w:rPr>
        <w:t>дневная;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ind w:firstLine="0"/>
        <w:rPr>
          <w:sz w:val="24"/>
        </w:rPr>
      </w:pPr>
      <w:r>
        <w:rPr>
          <w:sz w:val="24"/>
        </w:rPr>
        <w:t>продолжительность 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составляет:</w:t>
      </w:r>
    </w:p>
    <w:p>
      <w:pPr>
        <w:pStyle w:val="a4"/>
        <w:numPr>
          <w:ilvl w:val="0"/>
          <w:numId w:val="1"/>
        </w:numPr>
        <w:tabs>
          <w:tab w:val="left" w:pos="1269"/>
          <w:tab w:val="left" w:pos="1270"/>
        </w:tabs>
        <w:ind w:right="231" w:firstLine="0"/>
        <w:jc w:val="both"/>
        <w:rPr>
          <w:sz w:val="24"/>
        </w:rPr>
      </w:pPr>
      <w:r>
        <w:rPr>
          <w:sz w:val="24"/>
        </w:rPr>
        <w:t xml:space="preserve">в </w:t>
      </w:r>
      <w:r>
        <w:rPr>
          <w:b/>
          <w:i/>
          <w:sz w:val="24"/>
        </w:rPr>
        <w:t xml:space="preserve">1 классе – 40 минут </w:t>
      </w:r>
      <w:r>
        <w:rPr>
          <w:sz w:val="24"/>
        </w:rPr>
        <w:t xml:space="preserve">с использованием «ступенчатого» режима обучения в первом полугодии (в сентябре, октябре – по 3 урока в день, остальное время заполняется целевыми прогулками, экскурсиями, развивающими играми, физкультурными занятиями, в ноябре-декабре – по 4 урока по 35 минут каждый; январь-май – по 4 урока по 40 минут каждый), в середине учебного дня проводится динамическая пауза продолжительностью не менее 40 минут (пункт 10.10. </w:t>
      </w:r>
      <w:proofErr w:type="spellStart"/>
      <w:proofErr w:type="gramStart"/>
      <w:r>
        <w:rPr>
          <w:sz w:val="24"/>
        </w:rPr>
        <w:t>СанПин</w:t>
      </w:r>
      <w:proofErr w:type="spellEnd"/>
      <w:r>
        <w:rPr>
          <w:sz w:val="24"/>
        </w:rPr>
        <w:t xml:space="preserve"> 2.4.2.2821-10), </w:t>
      </w:r>
      <w:r>
        <w:rPr>
          <w:b/>
          <w:i/>
          <w:sz w:val="24"/>
        </w:rPr>
        <w:t xml:space="preserve">во 2-4 классах </w:t>
      </w:r>
      <w:r>
        <w:rPr>
          <w:sz w:val="24"/>
        </w:rPr>
        <w:t>уроки по 45</w:t>
      </w:r>
      <w:r>
        <w:rPr>
          <w:spacing w:val="-21"/>
          <w:sz w:val="24"/>
        </w:rPr>
        <w:t xml:space="preserve"> </w:t>
      </w:r>
      <w:r>
        <w:rPr>
          <w:sz w:val="24"/>
        </w:rPr>
        <w:t>минут.</w:t>
      </w:r>
      <w:proofErr w:type="gramEnd"/>
    </w:p>
    <w:p>
      <w:pPr>
        <w:pStyle w:val="a4"/>
        <w:numPr>
          <w:ilvl w:val="0"/>
          <w:numId w:val="1"/>
        </w:numPr>
        <w:tabs>
          <w:tab w:val="left" w:pos="1389"/>
          <w:tab w:val="left" w:pos="1390"/>
        </w:tabs>
        <w:ind w:right="232" w:firstLine="0"/>
        <w:jc w:val="both"/>
        <w:rPr>
          <w:sz w:val="24"/>
        </w:rPr>
      </w:pPr>
      <w:r>
        <w:rPr>
          <w:sz w:val="24"/>
        </w:rPr>
        <w:t>Продолжительность каникул в течени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учебного года составляет не менее 30 календарных дней, летом – не менее 8 недель. Для обучающихся в первом классе устанавливаются в течени</w:t>
      </w:r>
      <w:proofErr w:type="gramStart"/>
      <w:r>
        <w:rPr>
          <w:sz w:val="24"/>
        </w:rPr>
        <w:t>и</w:t>
      </w:r>
      <w:proofErr w:type="gramEnd"/>
      <w:r>
        <w:rPr>
          <w:sz w:val="24"/>
        </w:rPr>
        <w:t xml:space="preserve"> года дополнительные недельные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каникулы.</w:t>
      </w:r>
    </w:p>
    <w:p>
      <w:pPr>
        <w:pStyle w:val="a4"/>
        <w:numPr>
          <w:ilvl w:val="0"/>
          <w:numId w:val="1"/>
        </w:numPr>
        <w:tabs>
          <w:tab w:val="left" w:pos="1329"/>
          <w:tab w:val="left" w:pos="1330"/>
        </w:tabs>
        <w:ind w:right="225" w:firstLine="0"/>
        <w:rPr>
          <w:sz w:val="24"/>
        </w:rPr>
      </w:pPr>
      <w:r>
        <w:rPr>
          <w:sz w:val="24"/>
        </w:rPr>
        <w:t>Учебный план обеспечивает решение важнейших целей современного начального образования;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spacing w:before="1"/>
        <w:ind w:firstLine="0"/>
        <w:rPr>
          <w:sz w:val="24"/>
        </w:rPr>
      </w:pPr>
      <w:r>
        <w:rPr>
          <w:sz w:val="24"/>
        </w:rPr>
        <w:t>-формирование гражданской идентичности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ind w:right="234" w:firstLine="0"/>
        <w:rPr>
          <w:sz w:val="24"/>
        </w:rPr>
      </w:pPr>
      <w:r>
        <w:rPr>
          <w:sz w:val="24"/>
        </w:rPr>
        <w:t>-приобщение к общекультурным и национальным ценностям, информационным технологиям;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ind w:right="232" w:firstLine="0"/>
        <w:rPr>
          <w:sz w:val="24"/>
        </w:rPr>
      </w:pPr>
      <w:r>
        <w:rPr>
          <w:sz w:val="24"/>
        </w:rPr>
        <w:t>-формирование здорового образа жизни, элементарных правил поведения в экстремальных ситуациях;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ind w:firstLine="0"/>
        <w:rPr>
          <w:sz w:val="24"/>
        </w:rPr>
      </w:pPr>
      <w:r>
        <w:rPr>
          <w:sz w:val="24"/>
        </w:rPr>
        <w:t xml:space="preserve">-личностное развитие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в соответствии с их</w:t>
      </w:r>
      <w:r>
        <w:rPr>
          <w:spacing w:val="-13"/>
          <w:sz w:val="24"/>
        </w:rPr>
        <w:t xml:space="preserve"> </w:t>
      </w:r>
      <w:r>
        <w:rPr>
          <w:sz w:val="24"/>
        </w:rPr>
        <w:t>индивидуальностью;</w:t>
      </w:r>
    </w:p>
    <w:p>
      <w:pPr>
        <w:pStyle w:val="a4"/>
        <w:numPr>
          <w:ilvl w:val="0"/>
          <w:numId w:val="1"/>
        </w:numPr>
        <w:tabs>
          <w:tab w:val="left" w:pos="1149"/>
          <w:tab w:val="left" w:pos="1150"/>
        </w:tabs>
        <w:ind w:firstLine="0"/>
        <w:rPr>
          <w:sz w:val="24"/>
        </w:rPr>
      </w:pPr>
      <w:r>
        <w:rPr>
          <w:sz w:val="24"/>
        </w:rPr>
        <w:t>-готовность к продолжению образования в основной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школе.</w:t>
      </w:r>
    </w:p>
    <w:p>
      <w:pPr>
        <w:pStyle w:val="a3"/>
        <w:spacing w:before="9"/>
        <w:ind w:left="0"/>
        <w:rPr>
          <w:sz w:val="23"/>
        </w:rPr>
      </w:pPr>
    </w:p>
    <w:p>
      <w:pPr>
        <w:ind w:left="442" w:right="231"/>
        <w:rPr>
          <w:sz w:val="24"/>
        </w:rPr>
      </w:pPr>
      <w:r>
        <w:rPr>
          <w:b/>
          <w:i/>
          <w:sz w:val="24"/>
        </w:rPr>
        <w:t xml:space="preserve">Учебный предмет «Русский язык» </w:t>
      </w:r>
      <w:r>
        <w:rPr>
          <w:sz w:val="24"/>
        </w:rPr>
        <w:t>изучается в 1 классе -4 часа в неделю, 132 часа в год, 3-4 классах по 5 часов в неделю, 170 часов в год,</w:t>
      </w:r>
    </w:p>
    <w:p>
      <w:pPr>
        <w:pStyle w:val="a3"/>
        <w:ind w:right="229" w:firstLine="120"/>
        <w:jc w:val="both"/>
      </w:pPr>
      <w:r>
        <w:rPr>
          <w:b/>
          <w:i/>
        </w:rPr>
        <w:t xml:space="preserve">Учебный предмет «Литературное чтение» </w:t>
      </w:r>
      <w:r>
        <w:t xml:space="preserve">изучается в 1-4 м классах </w:t>
      </w:r>
      <w:proofErr w:type="gramStart"/>
      <w:r>
        <w:t xml:space="preserve">( </w:t>
      </w:r>
      <w:proofErr w:type="gramEnd"/>
      <w:r>
        <w:t>в 1 классе по 2 часа в неделю 66 часов в год, во 2-4 классах по 3 часа, 102 часа в год в каждом классе), в 4 классе по 2 часа в неделю (68 часов в год).</w:t>
      </w:r>
    </w:p>
    <w:p>
      <w:pPr>
        <w:pStyle w:val="a3"/>
        <w:spacing w:before="1"/>
        <w:ind w:right="229"/>
      </w:pPr>
      <w:proofErr w:type="gramStart"/>
      <w:r>
        <w:rPr>
          <w:b/>
          <w:i/>
        </w:rPr>
        <w:t xml:space="preserve">Учебный предмет « Родной язык» </w:t>
      </w:r>
      <w:r>
        <w:t>изучается в 1-4 классе. 1 класс-3 часа (99 часов), 2 класс-3 часа (102 часа), 3 класс- 3 часа (102 часа), 4 класс- 3 часа (102 часа).</w:t>
      </w:r>
      <w:proofErr w:type="gramEnd"/>
    </w:p>
    <w:p>
      <w:pPr>
        <w:ind w:left="442" w:right="227" w:firstLine="120"/>
        <w:jc w:val="both"/>
        <w:rPr>
          <w:sz w:val="24"/>
        </w:rPr>
      </w:pPr>
      <w:r>
        <w:rPr>
          <w:b/>
          <w:i/>
          <w:sz w:val="24"/>
        </w:rPr>
        <w:t>Учебный предмет «Иностранный язык» (английский</w:t>
      </w:r>
      <w:proofErr w:type="gramStart"/>
      <w:r>
        <w:rPr>
          <w:b/>
          <w:i/>
          <w:sz w:val="24"/>
        </w:rPr>
        <w:t xml:space="preserve"> )</w:t>
      </w:r>
      <w:proofErr w:type="gramEnd"/>
      <w:r>
        <w:rPr>
          <w:b/>
          <w:i/>
          <w:sz w:val="24"/>
        </w:rPr>
        <w:t xml:space="preserve"> </w:t>
      </w:r>
      <w:r>
        <w:rPr>
          <w:sz w:val="24"/>
        </w:rPr>
        <w:t>изучается во 2-4 классах по 2 часа в неделю (68 часов в год в каждом</w:t>
      </w:r>
      <w:r>
        <w:rPr>
          <w:spacing w:val="56"/>
          <w:sz w:val="24"/>
        </w:rPr>
        <w:t xml:space="preserve"> </w:t>
      </w:r>
      <w:r>
        <w:rPr>
          <w:sz w:val="24"/>
        </w:rPr>
        <w:t>классе).</w:t>
      </w:r>
    </w:p>
    <w:p>
      <w:pPr>
        <w:pStyle w:val="a3"/>
        <w:ind w:right="232" w:firstLine="180"/>
        <w:jc w:val="both"/>
      </w:pPr>
      <w:r>
        <w:rPr>
          <w:b/>
          <w:i/>
        </w:rPr>
        <w:t xml:space="preserve">Учебный предмет «Математика» </w:t>
      </w:r>
      <w:r>
        <w:t xml:space="preserve">изучается в 1-4 классах по 4 часа в неделю </w:t>
      </w:r>
      <w:proofErr w:type="gramStart"/>
      <w:r>
        <w:t xml:space="preserve">( </w:t>
      </w:r>
      <w:proofErr w:type="gramEnd"/>
      <w:r>
        <w:t>в 1 классе 132 часа в год, во 2-4 классах 136 часов в год в каждом классе).</w:t>
      </w:r>
    </w:p>
    <w:p>
      <w:pPr>
        <w:ind w:left="502" w:right="649" w:firstLine="120"/>
        <w:rPr>
          <w:sz w:val="24"/>
        </w:rPr>
      </w:pPr>
      <w:r>
        <w:rPr>
          <w:b/>
          <w:i/>
          <w:sz w:val="24"/>
        </w:rPr>
        <w:t xml:space="preserve">Учебный предмет « Окружающий мир» </w:t>
      </w:r>
      <w:r>
        <w:rPr>
          <w:sz w:val="24"/>
        </w:rPr>
        <w:t xml:space="preserve">изучается в 1-4 классах по 2 часа в неделю </w:t>
      </w:r>
      <w:proofErr w:type="gramStart"/>
      <w:r>
        <w:rPr>
          <w:sz w:val="24"/>
        </w:rPr>
        <w:t xml:space="preserve">( </w:t>
      </w:r>
      <w:proofErr w:type="gramEnd"/>
      <w:r>
        <w:rPr>
          <w:sz w:val="24"/>
        </w:rPr>
        <w:t>в 1 классе 66 часов, во 2-4 классах по 68 часов в каждом классе).</w:t>
      </w:r>
    </w:p>
    <w:p>
      <w:pPr>
        <w:ind w:left="442" w:right="229" w:firstLine="120"/>
        <w:jc w:val="both"/>
        <w:rPr>
          <w:sz w:val="24"/>
        </w:rPr>
      </w:pPr>
      <w:r>
        <w:rPr>
          <w:b/>
          <w:i/>
          <w:sz w:val="24"/>
        </w:rPr>
        <w:t xml:space="preserve">Учебный предмет «Основы религиозной культуры и светской этике» </w:t>
      </w:r>
      <w:r>
        <w:rPr>
          <w:sz w:val="24"/>
        </w:rPr>
        <w:t>изучается в 4 классе по 1 часу в неделю (34 часа в год).</w:t>
      </w:r>
    </w:p>
    <w:p>
      <w:pPr>
        <w:pStyle w:val="a3"/>
        <w:ind w:right="231" w:firstLine="299"/>
      </w:pPr>
      <w:r>
        <w:rPr>
          <w:b/>
          <w:i/>
        </w:rPr>
        <w:t xml:space="preserve">Учебный предмет «Технология» </w:t>
      </w:r>
      <w:r>
        <w:t xml:space="preserve">изучается в 1-4 классах по 1 часу в неделю </w:t>
      </w:r>
      <w:proofErr w:type="gramStart"/>
      <w:r>
        <w:t xml:space="preserve">( </w:t>
      </w:r>
      <w:proofErr w:type="gramEnd"/>
      <w:r>
        <w:t>в 1 классе 33 часа в год, (во 2-4 классах 34 часа в год в каждом классе).</w:t>
      </w:r>
    </w:p>
    <w:p>
      <w:pPr>
        <w:ind w:left="442" w:right="228" w:firstLine="120"/>
        <w:jc w:val="both"/>
        <w:rPr>
          <w:sz w:val="24"/>
        </w:rPr>
      </w:pPr>
      <w:r>
        <w:rPr>
          <w:b/>
          <w:i/>
          <w:sz w:val="24"/>
        </w:rPr>
        <w:t xml:space="preserve">Учебный предмет «Физическая культура» </w:t>
      </w:r>
      <w:r>
        <w:rPr>
          <w:sz w:val="24"/>
        </w:rPr>
        <w:t>изучается в 1-4 классах по 3 часа в неделю ( в 1 классе 99 часов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во 2-4 классах по 102 часа в каждом классе).</w:t>
      </w:r>
    </w:p>
    <w:p>
      <w:pPr>
        <w:pStyle w:val="a3"/>
        <w:spacing w:before="1" w:line="550" w:lineRule="atLeast"/>
        <w:ind w:left="502" w:right="1352" w:firstLine="1192"/>
      </w:pPr>
      <w:r>
        <w:t>Обучение в 1-4 классах осуществляется по УМК «Школа России». В 1 классе Учебный план представлен следующими предметными областями</w:t>
      </w:r>
      <w:proofErr w:type="gramStart"/>
      <w:r>
        <w:t xml:space="preserve"> :</w:t>
      </w:r>
      <w:proofErr w:type="gramEnd"/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before="4" w:line="293" w:lineRule="exact"/>
        <w:rPr>
          <w:sz w:val="24"/>
        </w:rPr>
      </w:pPr>
      <w:r>
        <w:rPr>
          <w:sz w:val="24"/>
        </w:rPr>
        <w:t>Математика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Обществознание и</w:t>
      </w:r>
      <w:r>
        <w:rPr>
          <w:spacing w:val="-2"/>
          <w:sz w:val="24"/>
        </w:rPr>
        <w:t xml:space="preserve"> </w:t>
      </w:r>
      <w:r>
        <w:rPr>
          <w:sz w:val="24"/>
        </w:rPr>
        <w:t>естествознание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Искусство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before="1" w:line="294" w:lineRule="exact"/>
        <w:rPr>
          <w:sz w:val="24"/>
        </w:rPr>
      </w:pPr>
      <w:r>
        <w:rPr>
          <w:sz w:val="24"/>
        </w:rPr>
        <w:t>Технология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2" w:lineRule="exact"/>
        <w:rPr>
          <w:sz w:val="24"/>
        </w:rPr>
      </w:pPr>
      <w:r>
        <w:rPr>
          <w:sz w:val="24"/>
        </w:rPr>
        <w:t>Физическая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культура</w:t>
      </w:r>
    </w:p>
    <w:p>
      <w:pPr>
        <w:pStyle w:val="a3"/>
        <w:ind w:right="235" w:firstLine="60"/>
        <w:jc w:val="both"/>
      </w:pPr>
      <w:r>
        <w:t>Предметная область представлена следующими учебными предметами «Обучение грамоте», «Русский язык»</w:t>
      </w:r>
      <w:proofErr w:type="gramStart"/>
      <w:r>
        <w:t xml:space="preserve"> ,</w:t>
      </w:r>
      <w:proofErr w:type="gramEnd"/>
      <w:r>
        <w:t xml:space="preserve"> «Литературное чтение», «Родной язык», «Литературное чтение» ( на татарском языке).</w:t>
      </w:r>
    </w:p>
    <w:p>
      <w:pPr>
        <w:pStyle w:val="a3"/>
        <w:tabs>
          <w:tab w:val="left" w:pos="2864"/>
        </w:tabs>
        <w:ind w:right="238" w:firstLine="60"/>
      </w:pPr>
      <w:r>
        <w:t xml:space="preserve">Предметная область «Математика» представлена учебным предметом «Математика». Предметная </w:t>
      </w:r>
      <w:r>
        <w:rPr>
          <w:spacing w:val="9"/>
        </w:rPr>
        <w:t xml:space="preserve"> </w:t>
      </w:r>
      <w:r>
        <w:t>область</w:t>
      </w:r>
      <w:r>
        <w:tab/>
        <w:t>«Обществознание и естествознание» представлена предметом « Окружающий</w:t>
      </w:r>
      <w:r>
        <w:rPr>
          <w:spacing w:val="-1"/>
        </w:rPr>
        <w:t xml:space="preserve"> </w:t>
      </w:r>
      <w:r>
        <w:t>мир».</w:t>
      </w:r>
    </w:p>
    <w:p>
      <w:pPr>
        <w:sectPr>
          <w:pgSz w:w="11910" w:h="16840"/>
          <w:pgMar w:top="200" w:right="620" w:bottom="0" w:left="1260" w:header="720" w:footer="720" w:gutter="0"/>
          <w:cols w:space="720"/>
        </w:sectPr>
      </w:pPr>
    </w:p>
    <w:p>
      <w:pPr>
        <w:pStyle w:val="a3"/>
        <w:tabs>
          <w:tab w:val="left" w:pos="1950"/>
          <w:tab w:val="left" w:pos="3308"/>
          <w:tab w:val="left" w:pos="3703"/>
          <w:tab w:val="left" w:pos="5171"/>
          <w:tab w:val="left" w:pos="6819"/>
          <w:tab w:val="left" w:pos="8332"/>
          <w:tab w:val="left" w:pos="9656"/>
        </w:tabs>
        <w:spacing w:before="76"/>
      </w:pPr>
      <w:r>
        <w:lastRenderedPageBreak/>
        <w:t>Предметная</w:t>
      </w:r>
      <w:r>
        <w:tab/>
        <w:t>область</w:t>
      </w:r>
      <w:r>
        <w:tab/>
        <w:t>«</w:t>
      </w:r>
      <w:r>
        <w:tab/>
        <w:t>Искусство»</w:t>
      </w:r>
      <w:r>
        <w:tab/>
        <w:t>представлена</w:t>
      </w:r>
      <w:r>
        <w:tab/>
        <w:t>предметами</w:t>
      </w:r>
      <w:r>
        <w:tab/>
        <w:t>«Музыка»</w:t>
      </w:r>
      <w:r>
        <w:tab/>
        <w:t>и</w:t>
      </w:r>
    </w:p>
    <w:p>
      <w:pPr>
        <w:pStyle w:val="a3"/>
      </w:pPr>
      <w:r>
        <w:t>«Изобразительное искусство».</w:t>
      </w:r>
    </w:p>
    <w:p>
      <w:pPr>
        <w:pStyle w:val="a3"/>
        <w:tabs>
          <w:tab w:val="left" w:pos="1931"/>
          <w:tab w:val="left" w:pos="2988"/>
          <w:tab w:val="left" w:pos="4571"/>
          <w:tab w:val="left" w:pos="5868"/>
          <w:tab w:val="left" w:pos="7504"/>
          <w:tab w:val="left" w:pos="8674"/>
        </w:tabs>
        <w:ind w:right="238" w:firstLine="60"/>
      </w:pPr>
      <w:r>
        <w:t>Предметная область «Технология» представлена учебным предметом «Технология». Предметная</w:t>
      </w:r>
      <w:r>
        <w:tab/>
        <w:t>область</w:t>
      </w:r>
      <w:r>
        <w:tab/>
        <w:t>«Физическая</w:t>
      </w:r>
      <w:r>
        <w:tab/>
        <w:t>культура»</w:t>
      </w:r>
      <w:r>
        <w:tab/>
        <w:t>представлена</w:t>
      </w:r>
      <w:r>
        <w:tab/>
        <w:t>учебным</w:t>
      </w:r>
      <w:r>
        <w:tab/>
        <w:t>предметом</w:t>
      </w:r>
    </w:p>
    <w:p>
      <w:pPr>
        <w:pStyle w:val="a3"/>
        <w:spacing w:before="1"/>
      </w:pPr>
      <w:r>
        <w:t>«Физическая культура».</w:t>
      </w:r>
    </w:p>
    <w:p>
      <w:pPr>
        <w:pStyle w:val="a3"/>
        <w:ind w:left="0"/>
      </w:pPr>
    </w:p>
    <w:p>
      <w:pPr>
        <w:pStyle w:val="a3"/>
      </w:pPr>
      <w:r>
        <w:t>Во 2 классе Учебный план представлен следующими предметными областями</w:t>
      </w:r>
      <w:proofErr w:type="gramStart"/>
      <w:r>
        <w:t xml:space="preserve"> :</w:t>
      </w:r>
      <w:proofErr w:type="gramEnd"/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before="2" w:line="293" w:lineRule="exact"/>
        <w:rPr>
          <w:sz w:val="24"/>
        </w:rPr>
      </w:pPr>
      <w:r>
        <w:rPr>
          <w:sz w:val="24"/>
        </w:rPr>
        <w:t>Математика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Обществознание и</w:t>
      </w:r>
      <w:r>
        <w:rPr>
          <w:spacing w:val="-2"/>
          <w:sz w:val="24"/>
        </w:rPr>
        <w:t xml:space="preserve"> </w:t>
      </w:r>
      <w:r>
        <w:rPr>
          <w:sz w:val="24"/>
        </w:rPr>
        <w:t>естествознание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before="1" w:line="293" w:lineRule="exact"/>
        <w:rPr>
          <w:sz w:val="24"/>
        </w:rPr>
      </w:pPr>
      <w:r>
        <w:rPr>
          <w:sz w:val="24"/>
        </w:rPr>
        <w:t>Искусство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Технология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Физическая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культура</w:t>
      </w:r>
    </w:p>
    <w:p>
      <w:pPr>
        <w:pStyle w:val="a3"/>
        <w:tabs>
          <w:tab w:val="left" w:pos="3171"/>
        </w:tabs>
        <w:ind w:right="649" w:firstLine="60"/>
      </w:pPr>
      <w:r>
        <w:t xml:space="preserve">Предметная </w:t>
      </w:r>
      <w:r>
        <w:rPr>
          <w:spacing w:val="37"/>
        </w:rPr>
        <w:t xml:space="preserve"> </w:t>
      </w:r>
      <w:r>
        <w:t>область</w:t>
      </w:r>
      <w:r>
        <w:tab/>
        <w:t>Родной язык и родная литература на родном языке  представлена следующими учебными предметами «Родной  язык»</w:t>
      </w:r>
      <w:proofErr w:type="gramStart"/>
      <w:r>
        <w:t xml:space="preserve"> ,</w:t>
      </w:r>
      <w:proofErr w:type="gramEnd"/>
      <w:r>
        <w:t xml:space="preserve"> «Литературное чтение», (на родном языке)</w:t>
      </w:r>
    </w:p>
    <w:p>
      <w:pPr>
        <w:pStyle w:val="a3"/>
        <w:spacing w:before="1"/>
      </w:pPr>
      <w:r>
        <w:t xml:space="preserve">Предметная </w:t>
      </w:r>
      <w:r>
        <w:rPr>
          <w:spacing w:val="37"/>
        </w:rPr>
        <w:t xml:space="preserve"> </w:t>
      </w:r>
      <w:r>
        <w:t>область</w:t>
      </w:r>
      <w:r>
        <w:tab/>
        <w:t>русский язык и литературное чтение представлена следующими учебными предметами «Русский язык», «Литературное чтение»</w:t>
      </w:r>
    </w:p>
    <w:p>
      <w:pPr>
        <w:pStyle w:val="a3"/>
        <w:spacing w:before="1"/>
      </w:pPr>
      <w:r>
        <w:t xml:space="preserve">Предметная </w:t>
      </w:r>
      <w:r>
        <w:rPr>
          <w:spacing w:val="37"/>
        </w:rPr>
        <w:t xml:space="preserve"> </w:t>
      </w:r>
      <w:r>
        <w:t>область иностранный язык представлена предметом Английский язык.</w:t>
      </w:r>
    </w:p>
    <w:p>
      <w:pPr>
        <w:pStyle w:val="a3"/>
        <w:tabs>
          <w:tab w:val="left" w:pos="2864"/>
        </w:tabs>
        <w:ind w:right="238" w:firstLine="60"/>
      </w:pPr>
      <w:r>
        <w:t xml:space="preserve">Предметная область «Математика» представлена учебным предметом «Математика». Предметная </w:t>
      </w:r>
      <w:r>
        <w:rPr>
          <w:spacing w:val="9"/>
        </w:rPr>
        <w:t xml:space="preserve"> </w:t>
      </w:r>
      <w:r>
        <w:t>область</w:t>
      </w:r>
      <w:r>
        <w:tab/>
        <w:t>«Обществознание и естествознание» представлена предметом « Окружающий</w:t>
      </w:r>
      <w:r>
        <w:rPr>
          <w:spacing w:val="-1"/>
        </w:rPr>
        <w:t xml:space="preserve"> </w:t>
      </w:r>
      <w:r>
        <w:t>мир».</w:t>
      </w:r>
    </w:p>
    <w:p>
      <w:pPr>
        <w:pStyle w:val="a3"/>
        <w:tabs>
          <w:tab w:val="left" w:pos="1991"/>
          <w:tab w:val="left" w:pos="3430"/>
          <w:tab w:val="left" w:pos="5049"/>
          <w:tab w:val="left" w:pos="6740"/>
          <w:tab w:val="left" w:pos="8294"/>
          <w:tab w:val="left" w:pos="9658"/>
        </w:tabs>
      </w:pPr>
      <w:r>
        <w:t>Предметная</w:t>
      </w:r>
      <w:r>
        <w:tab/>
        <w:t>область</w:t>
      </w:r>
      <w:r>
        <w:tab/>
        <w:t>«Искусство»</w:t>
      </w:r>
      <w:r>
        <w:tab/>
        <w:t>представлена</w:t>
      </w:r>
      <w:r>
        <w:tab/>
        <w:t>предметами</w:t>
      </w:r>
      <w:r>
        <w:tab/>
        <w:t>«Музыка»</w:t>
      </w:r>
      <w:r>
        <w:tab/>
        <w:t>и</w:t>
      </w:r>
    </w:p>
    <w:p>
      <w:pPr>
        <w:pStyle w:val="a3"/>
      </w:pPr>
      <w:r>
        <w:t>«Изобразительное искусство».</w:t>
      </w:r>
    </w:p>
    <w:p>
      <w:pPr>
        <w:pStyle w:val="a3"/>
        <w:tabs>
          <w:tab w:val="left" w:pos="1931"/>
          <w:tab w:val="left" w:pos="2988"/>
          <w:tab w:val="left" w:pos="4571"/>
          <w:tab w:val="left" w:pos="5868"/>
          <w:tab w:val="left" w:pos="7504"/>
          <w:tab w:val="left" w:pos="8674"/>
        </w:tabs>
        <w:ind w:right="238" w:firstLine="60"/>
      </w:pPr>
      <w:r>
        <w:t>Предметная область «Технология» представлена учебным предметом «Технология». Предметная</w:t>
      </w:r>
      <w:r>
        <w:tab/>
        <w:t>область</w:t>
      </w:r>
      <w:r>
        <w:tab/>
        <w:t>«Физическая</w:t>
      </w:r>
      <w:r>
        <w:tab/>
        <w:t>культура»</w:t>
      </w:r>
      <w:r>
        <w:tab/>
        <w:t>представлена</w:t>
      </w:r>
      <w:r>
        <w:tab/>
        <w:t>учебным</w:t>
      </w:r>
      <w:r>
        <w:tab/>
        <w:t>предметом</w:t>
      </w:r>
    </w:p>
    <w:p>
      <w:pPr>
        <w:pStyle w:val="a3"/>
      </w:pPr>
      <w:r>
        <w:t>«Физическая культура».</w:t>
      </w:r>
    </w:p>
    <w:p>
      <w:pPr>
        <w:pStyle w:val="a3"/>
      </w:pPr>
      <w:r>
        <w:t>В 3 классе Учебный план представлен следующими предметными областями</w:t>
      </w:r>
      <w:proofErr w:type="gramStart"/>
      <w:r>
        <w:t xml:space="preserve"> :</w:t>
      </w:r>
      <w:proofErr w:type="gramEnd"/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before="2" w:line="293" w:lineRule="exact"/>
        <w:rPr>
          <w:sz w:val="24"/>
        </w:rPr>
      </w:pPr>
      <w:r>
        <w:rPr>
          <w:sz w:val="24"/>
        </w:rPr>
        <w:t>Математика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Обществознание и</w:t>
      </w:r>
      <w:r>
        <w:rPr>
          <w:spacing w:val="-2"/>
          <w:sz w:val="24"/>
        </w:rPr>
        <w:t xml:space="preserve"> </w:t>
      </w:r>
      <w:r>
        <w:rPr>
          <w:sz w:val="24"/>
        </w:rPr>
        <w:t>естествознание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Искусство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Технология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before="2" w:line="292" w:lineRule="exact"/>
        <w:rPr>
          <w:sz w:val="24"/>
        </w:rPr>
      </w:pPr>
      <w:r>
        <w:rPr>
          <w:sz w:val="24"/>
        </w:rPr>
        <w:t>Физическая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культура</w:t>
      </w:r>
    </w:p>
    <w:p>
      <w:pPr>
        <w:pStyle w:val="a3"/>
        <w:numPr>
          <w:ilvl w:val="0"/>
          <w:numId w:val="1"/>
        </w:numPr>
        <w:tabs>
          <w:tab w:val="left" w:pos="3171"/>
        </w:tabs>
        <w:ind w:right="649"/>
      </w:pPr>
      <w:r>
        <w:t xml:space="preserve">Предметная </w:t>
      </w:r>
      <w:r>
        <w:rPr>
          <w:spacing w:val="37"/>
        </w:rPr>
        <w:t xml:space="preserve"> </w:t>
      </w:r>
      <w:r>
        <w:t>область</w:t>
      </w:r>
      <w:r>
        <w:tab/>
        <w:t>Родной язык и родная литература на родном языке  представлена следующими учебными предметами «Родной  язык»</w:t>
      </w:r>
      <w:proofErr w:type="gramStart"/>
      <w:r>
        <w:t xml:space="preserve"> ,</w:t>
      </w:r>
      <w:proofErr w:type="gramEnd"/>
      <w:r>
        <w:t xml:space="preserve"> «Литературное чтение», (на родном языке)</w:t>
      </w:r>
    </w:p>
    <w:p>
      <w:pPr>
        <w:pStyle w:val="a3"/>
        <w:numPr>
          <w:ilvl w:val="0"/>
          <w:numId w:val="1"/>
        </w:numPr>
        <w:spacing w:before="1"/>
      </w:pPr>
      <w:r>
        <w:t xml:space="preserve">Предметная </w:t>
      </w:r>
      <w:r>
        <w:rPr>
          <w:spacing w:val="37"/>
        </w:rPr>
        <w:t xml:space="preserve"> </w:t>
      </w:r>
      <w:r>
        <w:t>область</w:t>
      </w:r>
      <w:r>
        <w:tab/>
        <w:t>русский язык и литературное чтение представлена следующими учебными предметами «Русский язык», «Литературное чтение»</w:t>
      </w:r>
    </w:p>
    <w:p>
      <w:pPr>
        <w:pStyle w:val="a3"/>
        <w:numPr>
          <w:ilvl w:val="0"/>
          <w:numId w:val="1"/>
        </w:numPr>
        <w:spacing w:before="1"/>
      </w:pPr>
      <w:r>
        <w:t xml:space="preserve">Предметная </w:t>
      </w:r>
      <w:r>
        <w:rPr>
          <w:spacing w:val="37"/>
        </w:rPr>
        <w:t xml:space="preserve"> </w:t>
      </w:r>
      <w:r>
        <w:t>область иностранный язык представлена предметом Английский язык.</w:t>
      </w:r>
    </w:p>
    <w:p>
      <w:pPr>
        <w:pStyle w:val="a3"/>
        <w:tabs>
          <w:tab w:val="left" w:pos="2864"/>
        </w:tabs>
        <w:ind w:right="238" w:firstLine="60"/>
      </w:pPr>
      <w:r>
        <w:t xml:space="preserve">Предметная область «Математика» представлена учебным предметом «Математика». Предметная </w:t>
      </w:r>
      <w:r>
        <w:rPr>
          <w:spacing w:val="9"/>
        </w:rPr>
        <w:t xml:space="preserve"> </w:t>
      </w:r>
      <w:r>
        <w:t>область</w:t>
      </w:r>
      <w:r>
        <w:tab/>
        <w:t>«Обществознание и естествознание» представлена предметом « Окружающий</w:t>
      </w:r>
      <w:r>
        <w:rPr>
          <w:spacing w:val="-1"/>
        </w:rPr>
        <w:t xml:space="preserve"> </w:t>
      </w:r>
      <w:r>
        <w:t>мир».</w:t>
      </w:r>
    </w:p>
    <w:p>
      <w:pPr>
        <w:pStyle w:val="a3"/>
        <w:tabs>
          <w:tab w:val="left" w:pos="1991"/>
          <w:tab w:val="left" w:pos="3430"/>
          <w:tab w:val="left" w:pos="5052"/>
          <w:tab w:val="left" w:pos="6743"/>
          <w:tab w:val="left" w:pos="8297"/>
          <w:tab w:val="left" w:pos="9662"/>
        </w:tabs>
      </w:pPr>
      <w:r>
        <w:t>Предметная</w:t>
      </w:r>
      <w:r>
        <w:tab/>
        <w:t>область</w:t>
      </w:r>
      <w:r>
        <w:tab/>
        <w:t>«Искусство»</w:t>
      </w:r>
      <w:r>
        <w:tab/>
        <w:t>представлена</w:t>
      </w:r>
      <w:r>
        <w:tab/>
        <w:t>предметами</w:t>
      </w:r>
      <w:r>
        <w:tab/>
        <w:t>«Музыка»</w:t>
      </w:r>
      <w:r>
        <w:tab/>
        <w:t>и</w:t>
      </w:r>
    </w:p>
    <w:p>
      <w:pPr>
        <w:pStyle w:val="a3"/>
      </w:pPr>
      <w:r>
        <w:t>«Изобразительное искусство».</w:t>
      </w:r>
    </w:p>
    <w:p>
      <w:pPr>
        <w:pStyle w:val="a3"/>
        <w:tabs>
          <w:tab w:val="left" w:pos="1931"/>
          <w:tab w:val="left" w:pos="2988"/>
          <w:tab w:val="left" w:pos="4571"/>
          <w:tab w:val="left" w:pos="5868"/>
          <w:tab w:val="left" w:pos="7504"/>
          <w:tab w:val="left" w:pos="8674"/>
        </w:tabs>
        <w:ind w:right="238" w:firstLine="60"/>
      </w:pPr>
      <w:r>
        <w:t>Предметная область «Технология» представлена учебным предметом «Технология». Предметная</w:t>
      </w:r>
      <w:r>
        <w:tab/>
        <w:t>область</w:t>
      </w:r>
      <w:r>
        <w:tab/>
        <w:t>«Физическая</w:t>
      </w:r>
      <w:r>
        <w:tab/>
        <w:t>культура»</w:t>
      </w:r>
      <w:r>
        <w:tab/>
        <w:t>представлена</w:t>
      </w:r>
      <w:r>
        <w:tab/>
        <w:t>учебным</w:t>
      </w:r>
      <w:r>
        <w:tab/>
        <w:t>предметом</w:t>
      </w:r>
    </w:p>
    <w:p>
      <w:pPr>
        <w:pStyle w:val="a3"/>
      </w:pPr>
      <w:r>
        <w:t>«Физическая культура».</w:t>
      </w:r>
    </w:p>
    <w:p>
      <w:pPr>
        <w:pStyle w:val="a3"/>
        <w:ind w:right="231"/>
        <w:jc w:val="both"/>
      </w:pPr>
      <w:r>
        <w:rPr>
          <w:b/>
          <w:i/>
        </w:rPr>
        <w:t xml:space="preserve">Начальное общее образование </w:t>
      </w:r>
      <w:r>
        <w:t>реализуется по модели четырехлетней начальной школы. Компонент образовательного учреждения отведен «Литературному чтению» во 2 и 3 классах.</w:t>
      </w:r>
    </w:p>
    <w:p>
      <w:pPr>
        <w:pStyle w:val="a3"/>
      </w:pPr>
      <w:r>
        <w:t>В 4 классе Учебный план представлен следующими предметными областями</w:t>
      </w:r>
      <w:proofErr w:type="gramStart"/>
      <w:r>
        <w:t xml:space="preserve"> :</w:t>
      </w:r>
      <w:proofErr w:type="gramEnd"/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before="2" w:line="293" w:lineRule="exact"/>
        <w:rPr>
          <w:sz w:val="24"/>
        </w:rPr>
      </w:pPr>
      <w:r>
        <w:rPr>
          <w:sz w:val="24"/>
        </w:rPr>
        <w:t>Математика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Обществознание и</w:t>
      </w:r>
      <w:r>
        <w:rPr>
          <w:spacing w:val="-2"/>
          <w:sz w:val="24"/>
        </w:rPr>
        <w:t xml:space="preserve"> </w:t>
      </w:r>
      <w:r>
        <w:rPr>
          <w:sz w:val="24"/>
        </w:rPr>
        <w:t>естествознание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Искусство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3" w:lineRule="exact"/>
        <w:rPr>
          <w:sz w:val="24"/>
        </w:rPr>
      </w:pPr>
      <w:r>
        <w:rPr>
          <w:sz w:val="24"/>
        </w:rPr>
        <w:t>Технология</w:t>
      </w:r>
    </w:p>
    <w:p>
      <w:pPr>
        <w:pStyle w:val="a4"/>
        <w:numPr>
          <w:ilvl w:val="1"/>
          <w:numId w:val="1"/>
        </w:numPr>
        <w:tabs>
          <w:tab w:val="left" w:pos="1085"/>
          <w:tab w:val="left" w:pos="1086"/>
        </w:tabs>
        <w:spacing w:line="292" w:lineRule="exact"/>
        <w:rPr>
          <w:sz w:val="24"/>
        </w:rPr>
      </w:pPr>
      <w:r>
        <w:rPr>
          <w:sz w:val="24"/>
        </w:rPr>
        <w:t>Физическая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культура</w:t>
      </w:r>
    </w:p>
    <w:p>
      <w:pPr>
        <w:pStyle w:val="a3"/>
        <w:numPr>
          <w:ilvl w:val="0"/>
          <w:numId w:val="1"/>
        </w:numPr>
        <w:tabs>
          <w:tab w:val="left" w:pos="3171"/>
        </w:tabs>
        <w:ind w:right="649"/>
      </w:pPr>
      <w:r>
        <w:t xml:space="preserve">Предметная </w:t>
      </w:r>
      <w:r>
        <w:rPr>
          <w:spacing w:val="37"/>
        </w:rPr>
        <w:t xml:space="preserve"> </w:t>
      </w:r>
      <w:r>
        <w:t>область</w:t>
      </w:r>
      <w:r>
        <w:tab/>
        <w:t>Родной язык и родная литература на родном языке  представлена следующими учебными предметами «Родной  язык»</w:t>
      </w:r>
      <w:proofErr w:type="gramStart"/>
      <w:r>
        <w:t xml:space="preserve"> ,</w:t>
      </w:r>
      <w:proofErr w:type="gramEnd"/>
      <w:r>
        <w:t xml:space="preserve"> «Литературное чтение», (на родном языке)</w:t>
      </w:r>
    </w:p>
    <w:p>
      <w:pPr>
        <w:pStyle w:val="a3"/>
        <w:numPr>
          <w:ilvl w:val="0"/>
          <w:numId w:val="1"/>
        </w:numPr>
        <w:spacing w:before="1"/>
      </w:pPr>
      <w:r>
        <w:lastRenderedPageBreak/>
        <w:t xml:space="preserve">Предметная </w:t>
      </w:r>
      <w:r>
        <w:rPr>
          <w:spacing w:val="37"/>
        </w:rPr>
        <w:t xml:space="preserve"> </w:t>
      </w:r>
      <w:r>
        <w:t>область</w:t>
      </w:r>
      <w:r>
        <w:tab/>
        <w:t>русский язык и литературное чтение представлена следующими учебными предметами «Русский язык», «Литературное чтение»</w:t>
      </w:r>
    </w:p>
    <w:p>
      <w:pPr>
        <w:pStyle w:val="a3"/>
        <w:numPr>
          <w:ilvl w:val="0"/>
          <w:numId w:val="1"/>
        </w:numPr>
        <w:spacing w:before="1"/>
      </w:pPr>
      <w:r>
        <w:t xml:space="preserve">Предметная </w:t>
      </w:r>
      <w:r>
        <w:rPr>
          <w:spacing w:val="37"/>
        </w:rPr>
        <w:t xml:space="preserve"> </w:t>
      </w:r>
      <w:r>
        <w:t>область иностранный язык представлена предметом Английский язык.</w:t>
      </w:r>
    </w:p>
    <w:p>
      <w:pPr>
        <w:pStyle w:val="a3"/>
        <w:ind w:left="502"/>
      </w:pPr>
      <w:r>
        <w:t>Предметная область «Математика» представлена учебным предметом «Математика».</w:t>
      </w:r>
    </w:p>
    <w:p>
      <w:pPr>
        <w:pStyle w:val="a3"/>
        <w:tabs>
          <w:tab w:val="left" w:pos="2864"/>
        </w:tabs>
        <w:spacing w:before="76"/>
        <w:ind w:right="238"/>
      </w:pPr>
      <w:r>
        <w:t xml:space="preserve">Предметная </w:t>
      </w:r>
      <w:r>
        <w:rPr>
          <w:spacing w:val="9"/>
        </w:rPr>
        <w:t xml:space="preserve"> </w:t>
      </w:r>
      <w:r>
        <w:t>область</w:t>
      </w:r>
      <w:r>
        <w:tab/>
        <w:t>«Обществознание и естествознание» представлена предметом « Окружающий</w:t>
      </w:r>
      <w:r>
        <w:rPr>
          <w:spacing w:val="-1"/>
        </w:rPr>
        <w:t xml:space="preserve"> </w:t>
      </w:r>
      <w:r>
        <w:t>мир».</w:t>
      </w:r>
    </w:p>
    <w:p>
      <w:pPr>
        <w:pStyle w:val="a3"/>
        <w:tabs>
          <w:tab w:val="left" w:pos="1991"/>
          <w:tab w:val="left" w:pos="3430"/>
          <w:tab w:val="left" w:pos="5049"/>
          <w:tab w:val="left" w:pos="6740"/>
          <w:tab w:val="left" w:pos="8294"/>
          <w:tab w:val="left" w:pos="9666"/>
        </w:tabs>
      </w:pPr>
      <w:r>
        <w:t>Предметная</w:t>
      </w:r>
      <w:r>
        <w:tab/>
        <w:t>область</w:t>
      </w:r>
      <w:r>
        <w:tab/>
        <w:t>«Искусство»</w:t>
      </w:r>
      <w:r>
        <w:tab/>
        <w:t>представлена</w:t>
      </w:r>
      <w:r>
        <w:tab/>
        <w:t>предметами</w:t>
      </w:r>
      <w:r>
        <w:tab/>
        <w:t>«Музыка»</w:t>
      </w:r>
      <w:r>
        <w:tab/>
        <w:t>и</w:t>
      </w:r>
    </w:p>
    <w:p>
      <w:pPr>
        <w:pStyle w:val="a3"/>
        <w:spacing w:before="1"/>
      </w:pPr>
      <w:r>
        <w:t>«Изобразительное искусство».</w:t>
      </w:r>
    </w:p>
    <w:p>
      <w:pPr>
        <w:pStyle w:val="a3"/>
        <w:ind w:right="238" w:firstLine="60"/>
        <w:jc w:val="both"/>
      </w:pPr>
      <w:r>
        <w:t>Предметная область «Технология» представлена учебным предметом «Технология». Предметная область «Физическая культура» представлена учебным предметом</w:t>
      </w:r>
    </w:p>
    <w:p>
      <w:pPr>
        <w:pStyle w:val="a3"/>
      </w:pPr>
      <w:r>
        <w:t>«Физическая культура».</w:t>
      </w:r>
    </w:p>
    <w:p>
      <w:pPr>
        <w:pStyle w:val="a3"/>
        <w:ind w:right="228" w:firstLine="60"/>
        <w:jc w:val="both"/>
      </w:pPr>
      <w:r>
        <w:t>Продолжительность учебного года в 4 классе - не менее 34 учебных недель. Продолжительность урока – 45 минут. Режим работы ОУ определен на основе этих правил. В плане нормирована предельно допустимая и минимальная нагрузка учащихся. Преподавание входящих в учебный план предметов ведется по разработанным учителями-предметниками рабочим программам на основе утвержденных МО и Н РТ программами. Учебный план создает возможности для развития каждого ребенка. Обеспеченность учебниками- 100%.</w:t>
      </w:r>
    </w:p>
    <w:p>
      <w:pPr>
        <w:pStyle w:val="a3"/>
        <w:ind w:right="233" w:firstLine="120"/>
        <w:jc w:val="both"/>
      </w:pPr>
      <w:r>
        <w:t xml:space="preserve">Часы, отведенные в III-IV классах на преподавание учебного предмета «Искусство» </w:t>
      </w:r>
      <w:proofErr w:type="gramStart"/>
      <w:r>
        <w:t xml:space="preserve">( </w:t>
      </w:r>
      <w:proofErr w:type="gramEnd"/>
      <w:r>
        <w:t>2 часа в неделю) использованы для преподавания учебных предметов «Изобразительное искусство» и «Музыка» по 1 часу в неделю.</w:t>
      </w:r>
    </w:p>
    <w:p>
      <w:pPr>
        <w:pStyle w:val="a3"/>
        <w:spacing w:before="1"/>
        <w:ind w:right="230" w:firstLine="120"/>
        <w:jc w:val="both"/>
      </w:pPr>
      <w:r>
        <w:t>В 4 классе ведется предмет «Основы религиозных культур и светской этики» 1 час в неделю.</w:t>
      </w:r>
    </w:p>
    <w:p>
      <w:pPr>
        <w:pStyle w:val="a3"/>
        <w:ind w:right="226" w:firstLine="120"/>
        <w:jc w:val="both"/>
      </w:pPr>
      <w:r>
        <w:t>Учебный предмет «Основы религиозных культур и светской этики» утвержденный распоряжением Правительства Российской Федерации от 28 января 2012 года № 84-р, изучается в 4 классе в объеме 1 час в неделю за счет компонента образовательного учреждения. При составлении учебных программ по «ОРКСЭ» следует руководствоваться приказом Министерства образования и науки РФ от 01.02. 2012 года. № 74 «О внесении изменений в федеральный базисный учебный план и примерные учебные планы для образовательных учреждений РФ, реализующих программы общего образования, утвержденный приказом Министерства образования РФ от 9 марта 2004 года № 132.</w:t>
      </w:r>
    </w:p>
    <w:p>
      <w:pPr>
        <w:pStyle w:val="a3"/>
        <w:ind w:left="0"/>
        <w:rPr>
          <w:sz w:val="26"/>
        </w:rPr>
      </w:pPr>
    </w:p>
    <w:p>
      <w:pPr>
        <w:pStyle w:val="a3"/>
        <w:ind w:left="0"/>
        <w:rPr>
          <w:sz w:val="22"/>
        </w:rPr>
      </w:pPr>
    </w:p>
    <w:p>
      <w:pPr>
        <w:pStyle w:val="1"/>
        <w:spacing w:line="242" w:lineRule="auto"/>
        <w:ind w:left="741" w:right="805" w:hanging="60"/>
      </w:pPr>
      <w:r>
        <w:t>Внеурочная деятельность школьников идет по пяти основным направлениям и направлена на всесторонне развитие личности</w:t>
      </w:r>
    </w:p>
    <w:p>
      <w:pPr>
        <w:pStyle w:val="a3"/>
        <w:spacing w:before="1"/>
        <w:ind w:left="0"/>
        <w:rPr>
          <w:b/>
          <w:sz w:val="17"/>
        </w:rPr>
      </w:pPr>
    </w:p>
    <w:tbl>
      <w:tblPr>
        <w:tblStyle w:val="TableNormal"/>
        <w:tblW w:w="0" w:type="auto"/>
        <w:tblInd w:w="1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1843"/>
        <w:gridCol w:w="1120"/>
        <w:gridCol w:w="1130"/>
      </w:tblGrid>
      <w:tr>
        <w:trPr>
          <w:trHeight w:val="275"/>
        </w:trPr>
        <w:tc>
          <w:tcPr>
            <w:tcW w:w="2693" w:type="dxa"/>
          </w:tcPr>
          <w:p>
            <w:pPr>
              <w:pStyle w:val="TableParagraph"/>
              <w:ind w:left="698"/>
              <w:jc w:val="left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</w:tc>
        <w:tc>
          <w:tcPr>
            <w:tcW w:w="4093" w:type="dxa"/>
            <w:gridSpan w:val="3"/>
          </w:tcPr>
          <w:p>
            <w:pPr>
              <w:pStyle w:val="TableParagraph"/>
              <w:ind w:left="943"/>
              <w:jc w:val="left"/>
              <w:rPr>
                <w:sz w:val="24"/>
              </w:rPr>
            </w:pPr>
            <w:r>
              <w:rPr>
                <w:sz w:val="24"/>
              </w:rPr>
              <w:t>Кол-во часов /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</w:tr>
      <w:tr>
        <w:trPr>
          <w:trHeight w:val="275"/>
        </w:trPr>
        <w:tc>
          <w:tcPr>
            <w:tcW w:w="2693" w:type="dxa"/>
          </w:tcPr>
          <w:p>
            <w:pPr>
              <w:pStyle w:val="TableParagraph"/>
              <w:spacing w:line="240" w:lineRule="auto"/>
              <w:jc w:val="left"/>
              <w:rPr>
                <w:sz w:val="20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tabs>
                <w:tab w:val="left" w:pos="605"/>
              </w:tabs>
              <w:ind w:left="5"/>
              <w:rPr>
                <w:sz w:val="24"/>
              </w:rPr>
            </w:pPr>
            <w:r>
              <w:rPr>
                <w:sz w:val="24"/>
              </w:rPr>
              <w:t>1   ,</w:t>
            </w:r>
            <w:r>
              <w:rPr>
                <w:sz w:val="24"/>
              </w:rPr>
              <w:tab/>
              <w:t>3</w:t>
            </w:r>
          </w:p>
        </w:tc>
        <w:tc>
          <w:tcPr>
            <w:tcW w:w="1120" w:type="dxa"/>
          </w:tcPr>
          <w:p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0" w:type="dxa"/>
          </w:tcPr>
          <w:p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>
        <w:trPr>
          <w:trHeight w:val="275"/>
        </w:trPr>
        <w:tc>
          <w:tcPr>
            <w:tcW w:w="2693" w:type="dxa"/>
          </w:tcPr>
          <w:p>
            <w:pPr>
              <w:pStyle w:val="TableParagraph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Общеинтеллектуальное</w:t>
            </w:r>
            <w:proofErr w:type="spellEnd"/>
          </w:p>
        </w:tc>
        <w:tc>
          <w:tcPr>
            <w:tcW w:w="1843" w:type="dxa"/>
          </w:tcPr>
          <w:p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20" w:type="dxa"/>
          </w:tcPr>
          <w:p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0" w:type="dxa"/>
          </w:tcPr>
          <w:p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277"/>
        </w:trPr>
        <w:tc>
          <w:tcPr>
            <w:tcW w:w="2693" w:type="dxa"/>
          </w:tcPr>
          <w:p>
            <w:pPr>
              <w:pStyle w:val="TableParagraph"/>
              <w:spacing w:line="258" w:lineRule="exact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Общекультурное</w:t>
            </w:r>
          </w:p>
        </w:tc>
        <w:tc>
          <w:tcPr>
            <w:tcW w:w="1843" w:type="dxa"/>
          </w:tcPr>
          <w:p>
            <w:pPr>
              <w:pStyle w:val="TableParagraph"/>
              <w:spacing w:line="258" w:lineRule="exact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20" w:type="dxa"/>
          </w:tcPr>
          <w:p>
            <w:pPr>
              <w:pStyle w:val="TableParagraph"/>
              <w:spacing w:line="258" w:lineRule="exact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0" w:type="dxa"/>
          </w:tcPr>
          <w:p>
            <w:pPr>
              <w:pStyle w:val="TableParagraph"/>
              <w:spacing w:line="258" w:lineRule="exact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275"/>
        </w:trPr>
        <w:tc>
          <w:tcPr>
            <w:tcW w:w="2693" w:type="dxa"/>
          </w:tcPr>
          <w:p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1843" w:type="dxa"/>
          </w:tcPr>
          <w:p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20" w:type="dxa"/>
          </w:tcPr>
          <w:p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0" w:type="dxa"/>
          </w:tcPr>
          <w:p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275"/>
        </w:trPr>
        <w:tc>
          <w:tcPr>
            <w:tcW w:w="2693" w:type="dxa"/>
          </w:tcPr>
          <w:p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1843" w:type="dxa"/>
          </w:tcPr>
          <w:p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20" w:type="dxa"/>
          </w:tcPr>
          <w:p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0" w:type="dxa"/>
          </w:tcPr>
          <w:p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275"/>
        </w:trPr>
        <w:tc>
          <w:tcPr>
            <w:tcW w:w="2693" w:type="dxa"/>
          </w:tcPr>
          <w:p>
            <w:pPr>
              <w:pStyle w:val="TableParagraph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  <w:t>Спортивное</w:t>
            </w:r>
          </w:p>
        </w:tc>
        <w:tc>
          <w:tcPr>
            <w:tcW w:w="1843" w:type="dxa"/>
          </w:tcPr>
          <w:p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20" w:type="dxa"/>
          </w:tcPr>
          <w:p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0" w:type="dxa"/>
          </w:tcPr>
          <w:p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275"/>
        </w:trPr>
        <w:tc>
          <w:tcPr>
            <w:tcW w:w="2693" w:type="dxa"/>
          </w:tcPr>
          <w:p>
            <w:pPr>
              <w:pStyle w:val="TableParagraph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843" w:type="dxa"/>
          </w:tcPr>
          <w:p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10 / 330 / 340</w:t>
            </w:r>
          </w:p>
        </w:tc>
        <w:tc>
          <w:tcPr>
            <w:tcW w:w="1120" w:type="dxa"/>
          </w:tcPr>
          <w:p>
            <w:pPr>
              <w:pStyle w:val="TableParagraph"/>
              <w:ind w:left="146" w:right="137"/>
              <w:rPr>
                <w:sz w:val="24"/>
              </w:rPr>
            </w:pPr>
            <w:r>
              <w:rPr>
                <w:sz w:val="24"/>
              </w:rPr>
              <w:t>10 / 340</w:t>
            </w:r>
          </w:p>
        </w:tc>
        <w:tc>
          <w:tcPr>
            <w:tcW w:w="1130" w:type="dxa"/>
          </w:tcPr>
          <w:p>
            <w:pPr>
              <w:pStyle w:val="TableParagraph"/>
              <w:ind w:left="151" w:right="141"/>
              <w:rPr>
                <w:sz w:val="24"/>
              </w:rPr>
            </w:pPr>
            <w:r>
              <w:rPr>
                <w:sz w:val="24"/>
              </w:rPr>
              <w:t>10 / 340</w:t>
            </w:r>
          </w:p>
        </w:tc>
      </w:tr>
    </w:tbl>
    <w:p>
      <w:pPr>
        <w:rPr>
          <w:sz w:val="24"/>
        </w:rPr>
        <w:sectPr>
          <w:pgSz w:w="11910" w:h="16840"/>
          <w:pgMar w:top="180" w:right="620" w:bottom="280" w:left="1260" w:header="720" w:footer="720" w:gutter="0"/>
          <w:cols w:space="720"/>
        </w:sectPr>
      </w:pPr>
    </w:p>
    <w:p>
      <w:pPr>
        <w:spacing w:before="77" w:line="247" w:lineRule="exact"/>
        <w:ind w:left="3351"/>
        <w:rPr>
          <w:b/>
          <w:sz w:val="24"/>
        </w:rPr>
      </w:pPr>
      <w:r>
        <w:rPr>
          <w:b/>
          <w:sz w:val="24"/>
        </w:rPr>
        <w:lastRenderedPageBreak/>
        <w:t>Учебный план для 1-4-х классов</w:t>
      </w:r>
    </w:p>
    <w:p>
      <w:pPr>
        <w:spacing w:before="16" w:line="192" w:lineRule="auto"/>
        <w:ind w:left="442" w:firstLine="431"/>
        <w:rPr>
          <w:b/>
          <w:sz w:val="24"/>
        </w:rPr>
      </w:pPr>
      <w:r>
        <w:rPr>
          <w:b/>
          <w:sz w:val="24"/>
        </w:rPr>
        <w:t xml:space="preserve">МБОУ “Новочершилинская </w:t>
      </w:r>
      <w:proofErr w:type="gramStart"/>
      <w:r>
        <w:rPr>
          <w:b/>
          <w:sz w:val="24"/>
        </w:rPr>
        <w:t>начальная</w:t>
      </w:r>
      <w:proofErr w:type="gramEnd"/>
      <w:r>
        <w:rPr>
          <w:b/>
          <w:sz w:val="24"/>
        </w:rPr>
        <w:t xml:space="preserve"> школа-детский сад” муниципального образования “Лениногорский муниципальный район” РТ на 2020-2021 учебный год реализующих программы начального общего образования в соответствии с ФГОС</w:t>
      </w:r>
    </w:p>
    <w:p>
      <w:pPr>
        <w:pStyle w:val="a3"/>
        <w:ind w:left="0"/>
        <w:rPr>
          <w:b/>
          <w:sz w:val="26"/>
        </w:rPr>
      </w:pPr>
    </w:p>
    <w:p>
      <w:pPr>
        <w:pStyle w:val="a3"/>
        <w:spacing w:before="2"/>
        <w:ind w:left="0"/>
        <w:rPr>
          <w:b/>
          <w:sz w:val="29"/>
        </w:rPr>
      </w:pPr>
    </w:p>
    <w:p>
      <w:pPr>
        <w:spacing w:before="1"/>
        <w:ind w:right="226"/>
        <w:jc w:val="right"/>
        <w:rPr>
          <w:b/>
          <w:sz w:val="24"/>
        </w:rPr>
      </w:pPr>
      <w:r>
        <w:rPr>
          <w:b/>
          <w:sz w:val="24"/>
        </w:rPr>
        <w:t>Вариант 3</w:t>
      </w:r>
    </w:p>
    <w:p>
      <w:pPr>
        <w:pStyle w:val="a3"/>
        <w:spacing w:before="2"/>
        <w:ind w:left="0"/>
        <w:rPr>
          <w:b/>
          <w:sz w:val="12"/>
        </w:rPr>
      </w:pPr>
    </w:p>
    <w:tbl>
      <w:tblPr>
        <w:tblStyle w:val="TableNormal"/>
        <w:tblW w:w="0" w:type="auto"/>
        <w:tblInd w:w="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2188"/>
        <w:gridCol w:w="876"/>
        <w:gridCol w:w="1052"/>
        <w:gridCol w:w="1300"/>
        <w:gridCol w:w="1445"/>
        <w:gridCol w:w="1098"/>
      </w:tblGrid>
      <w:tr>
        <w:trPr>
          <w:trHeight w:val="661"/>
        </w:trPr>
        <w:tc>
          <w:tcPr>
            <w:tcW w:w="9575" w:type="dxa"/>
            <w:gridSpan w:val="7"/>
            <w:tcBorders>
              <w:bottom w:val="single" w:sz="8" w:space="0" w:color="000000"/>
            </w:tcBorders>
          </w:tcPr>
          <w:p>
            <w:pPr>
              <w:pStyle w:val="TableParagraph"/>
              <w:spacing w:line="273" w:lineRule="exact"/>
              <w:ind w:left="3021" w:right="2972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Учебный план</w:t>
            </w:r>
          </w:p>
          <w:p>
            <w:pPr>
              <w:pStyle w:val="TableParagraph"/>
              <w:spacing w:before="55" w:line="240" w:lineRule="auto"/>
              <w:ind w:left="3025" w:right="2972"/>
              <w:rPr>
                <w:b/>
                <w:sz w:val="24"/>
              </w:rPr>
            </w:pPr>
            <w:r>
              <w:rPr>
                <w:b/>
                <w:sz w:val="24"/>
              </w:rPr>
              <w:t>начального общего образования</w:t>
            </w:r>
          </w:p>
        </w:tc>
      </w:tr>
      <w:tr>
        <w:trPr>
          <w:trHeight w:val="428"/>
        </w:trPr>
        <w:tc>
          <w:tcPr>
            <w:tcW w:w="1616" w:type="dxa"/>
            <w:vMerge w:val="restart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88" w:lineRule="auto"/>
              <w:ind w:left="376" w:right="67" w:hanging="23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 области</w:t>
            </w:r>
          </w:p>
        </w:tc>
        <w:tc>
          <w:tcPr>
            <w:tcW w:w="2188" w:type="dxa"/>
            <w:vMerge w:val="restart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auto"/>
              <w:ind w:left="567" w:right="501" w:firstLine="5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 предметы</w:t>
            </w:r>
          </w:p>
          <w:p>
            <w:pPr>
              <w:pStyle w:val="TableParagraph"/>
              <w:spacing w:line="240" w:lineRule="auto"/>
              <w:ind w:left="6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467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/>
              <w:ind w:left="85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часов в неделю</w:t>
            </w:r>
          </w:p>
        </w:tc>
        <w:tc>
          <w:tcPr>
            <w:tcW w:w="10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72" w:lineRule="exact"/>
              <w:ind w:left="26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</w:tr>
      <w:tr>
        <w:trPr>
          <w:trHeight w:val="546"/>
        </w:trPr>
        <w:tc>
          <w:tcPr>
            <w:tcW w:w="1616" w:type="dxa"/>
            <w:vMerge/>
            <w:tcBorders>
              <w:top w:val="nil"/>
              <w:bottom w:val="single" w:sz="8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88" w:type="dxa"/>
            <w:vMerge/>
            <w:tcBorders>
              <w:top w:val="nil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72" w:lineRule="exact"/>
              <w:ind w:left="53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I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72" w:lineRule="exact"/>
              <w:ind w:left="119" w:right="109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72" w:lineRule="exact"/>
              <w:ind w:left="481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III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/>
              <w:ind w:left="379" w:right="331"/>
              <w:rPr>
                <w:b/>
                <w:sz w:val="24"/>
              </w:rPr>
            </w:pPr>
            <w:r>
              <w:rPr>
                <w:b/>
                <w:sz w:val="24"/>
              </w:rPr>
              <w:t>IV</w:t>
            </w:r>
          </w:p>
        </w:tc>
        <w:tc>
          <w:tcPr>
            <w:tcW w:w="1098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62"/>
        </w:trPr>
        <w:tc>
          <w:tcPr>
            <w:tcW w:w="1616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44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Обязательная</w:t>
            </w:r>
          </w:p>
          <w:p>
            <w:pPr>
              <w:pStyle w:val="TableParagraph"/>
              <w:spacing w:before="56" w:line="240" w:lineRule="auto"/>
              <w:ind w:left="-2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часть</w:t>
            </w:r>
          </w:p>
        </w:tc>
        <w:tc>
          <w:tcPr>
            <w:tcW w:w="577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>
        <w:trPr>
          <w:trHeight w:val="335"/>
        </w:trPr>
        <w:tc>
          <w:tcPr>
            <w:tcW w:w="1616" w:type="dxa"/>
            <w:vMerge w:val="restart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before="1" w:line="288" w:lineRule="auto"/>
              <w:ind w:left="4" w:right="17" w:firstLine="45"/>
              <w:jc w:val="left"/>
              <w:rPr>
                <w:sz w:val="24"/>
              </w:rPr>
            </w:pPr>
            <w:r>
              <w:rPr>
                <w:sz w:val="24"/>
              </w:rPr>
              <w:t>Русский язык и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литературное</w:t>
            </w:r>
            <w:proofErr w:type="gramEnd"/>
          </w:p>
          <w:p>
            <w:pPr>
              <w:pStyle w:val="TableParagraph"/>
              <w:spacing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44"/>
              <w:jc w:val="left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132/4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170/5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405"/>
              <w:jc w:val="left"/>
              <w:rPr>
                <w:sz w:val="24"/>
              </w:rPr>
            </w:pPr>
            <w:r>
              <w:rPr>
                <w:sz w:val="24"/>
              </w:rPr>
              <w:t>170/5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170/5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8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642/19</w:t>
            </w:r>
          </w:p>
        </w:tc>
      </w:tr>
      <w:tr>
        <w:trPr>
          <w:trHeight w:val="659"/>
        </w:trPr>
        <w:tc>
          <w:tcPr>
            <w:tcW w:w="1616" w:type="dxa"/>
            <w:vMerge/>
            <w:tcBorders>
              <w:top w:val="nil"/>
              <w:bottom w:val="single" w:sz="8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3" w:lineRule="exact"/>
              <w:ind w:left="44"/>
              <w:jc w:val="left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</w:p>
          <w:p>
            <w:pPr>
              <w:pStyle w:val="TableParagraph"/>
              <w:spacing w:before="55" w:line="240" w:lineRule="auto"/>
              <w:ind w:left="-2"/>
              <w:jc w:val="left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3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66/2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3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102/3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3" w:lineRule="exact"/>
              <w:ind w:left="405"/>
              <w:jc w:val="left"/>
              <w:rPr>
                <w:sz w:val="24"/>
              </w:rPr>
            </w:pPr>
            <w:r>
              <w:rPr>
                <w:sz w:val="24"/>
              </w:rPr>
              <w:t>102/3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3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102/3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3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372/11</w:t>
            </w:r>
          </w:p>
        </w:tc>
      </w:tr>
      <w:tr>
        <w:trPr>
          <w:trHeight w:val="350"/>
        </w:trPr>
        <w:tc>
          <w:tcPr>
            <w:tcW w:w="1616" w:type="dxa"/>
            <w:vMerge w:val="restart"/>
            <w:tcBorders>
              <w:top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88" w:lineRule="auto"/>
              <w:ind w:left="4" w:right="8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Родной язык и литературное чтение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>
            <w:pPr>
              <w:pStyle w:val="TableParagraph"/>
              <w:spacing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родном </w:t>
            </w:r>
            <w:proofErr w:type="gramStart"/>
            <w:r>
              <w:rPr>
                <w:sz w:val="24"/>
              </w:rPr>
              <w:t>языке</w:t>
            </w:r>
            <w:proofErr w:type="gramEnd"/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4" w:space="0" w:color="auto"/>
              <w:right w:val="single" w:sz="8" w:space="0" w:color="000000"/>
            </w:tcBorders>
          </w:tcPr>
          <w:p>
            <w:pPr>
              <w:pStyle w:val="TableParagraph"/>
              <w:spacing w:line="288" w:lineRule="auto"/>
              <w:ind w:left="-2" w:right="3" w:firstLine="45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Родной язык  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66/2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4" w:space="0" w:color="auto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68/2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4" w:space="0" w:color="auto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405"/>
              <w:jc w:val="left"/>
              <w:rPr>
                <w:sz w:val="24"/>
              </w:rPr>
            </w:pPr>
            <w:r>
              <w:rPr>
                <w:sz w:val="24"/>
              </w:rPr>
              <w:t>68/2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4" w:space="0" w:color="auto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68/2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</w:tcPr>
          <w:p>
            <w:pPr>
              <w:pStyle w:val="TableParagraph"/>
              <w:spacing w:line="268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270/7</w:t>
            </w:r>
          </w:p>
        </w:tc>
      </w:tr>
      <w:tr>
        <w:trPr>
          <w:trHeight w:val="964"/>
        </w:trPr>
        <w:tc>
          <w:tcPr>
            <w:tcW w:w="1616" w:type="dxa"/>
            <w:vMerge/>
            <w:tcBorders>
              <w:right w:val="double" w:sz="1" w:space="0" w:color="000000"/>
            </w:tcBorders>
          </w:tcPr>
          <w:p>
            <w:pPr>
              <w:pStyle w:val="TableParagraph"/>
              <w:spacing w:line="288" w:lineRule="auto"/>
              <w:ind w:left="4" w:right="88"/>
              <w:jc w:val="left"/>
              <w:rPr>
                <w:sz w:val="24"/>
              </w:rPr>
            </w:pPr>
          </w:p>
        </w:tc>
        <w:tc>
          <w:tcPr>
            <w:tcW w:w="2188" w:type="dxa"/>
            <w:tcBorders>
              <w:top w:val="single" w:sz="4" w:space="0" w:color="auto"/>
              <w:left w:val="double" w:sz="1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auto"/>
              <w:ind w:left="-2" w:right="3" w:firstLine="45"/>
              <w:jc w:val="left"/>
              <w:rPr>
                <w:sz w:val="24"/>
              </w:rPr>
            </w:pPr>
            <w:r>
              <w:rPr>
                <w:sz w:val="24"/>
              </w:rPr>
              <w:t>Литературное чтение на родном языке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33\1</w:t>
            </w:r>
          </w:p>
        </w:tc>
        <w:tc>
          <w:tcPr>
            <w:tcW w:w="1052" w:type="dxa"/>
            <w:tcBorders>
              <w:top w:val="single" w:sz="4" w:space="0" w:color="auto"/>
              <w:left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300" w:type="dxa"/>
            <w:tcBorders>
              <w:top w:val="single" w:sz="4" w:space="0" w:color="auto"/>
              <w:left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405"/>
              <w:jc w:val="left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1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8" w:space="0" w:color="000000"/>
            </w:tcBorders>
          </w:tcPr>
          <w:p>
            <w:pPr>
              <w:pStyle w:val="TableParagraph"/>
              <w:spacing w:line="268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135/4</w:t>
            </w:r>
          </w:p>
        </w:tc>
      </w:tr>
      <w:tr>
        <w:trPr>
          <w:trHeight w:val="661"/>
        </w:trPr>
        <w:tc>
          <w:tcPr>
            <w:tcW w:w="1616" w:type="dxa"/>
            <w:tcBorders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</w:p>
          <w:p>
            <w:pPr>
              <w:pStyle w:val="TableParagraph"/>
              <w:spacing w:before="55"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язык</w:t>
            </w:r>
          </w:p>
        </w:tc>
        <w:tc>
          <w:tcPr>
            <w:tcW w:w="2188" w:type="dxa"/>
            <w:tcBorders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44"/>
              <w:jc w:val="left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76" w:type="dxa"/>
            <w:tcBorders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66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052" w:type="dxa"/>
            <w:tcBorders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68/2</w:t>
            </w:r>
          </w:p>
        </w:tc>
        <w:tc>
          <w:tcPr>
            <w:tcW w:w="1300" w:type="dxa"/>
            <w:tcBorders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465"/>
              <w:jc w:val="left"/>
              <w:rPr>
                <w:sz w:val="24"/>
              </w:rPr>
            </w:pPr>
            <w:r>
              <w:rPr>
                <w:sz w:val="24"/>
              </w:rPr>
              <w:t>68/2</w:t>
            </w:r>
          </w:p>
        </w:tc>
        <w:tc>
          <w:tcPr>
            <w:tcW w:w="1445" w:type="dxa"/>
            <w:tcBorders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68/2</w:t>
            </w:r>
          </w:p>
        </w:tc>
        <w:tc>
          <w:tcPr>
            <w:tcW w:w="1098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8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204/6</w:t>
            </w:r>
          </w:p>
        </w:tc>
      </w:tr>
      <w:tr>
        <w:trPr>
          <w:trHeight w:val="662"/>
        </w:trPr>
        <w:tc>
          <w:tcPr>
            <w:tcW w:w="1616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Математика и</w:t>
            </w:r>
          </w:p>
          <w:p>
            <w:pPr>
              <w:pStyle w:val="TableParagraph"/>
              <w:spacing w:before="55"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44"/>
              <w:jc w:val="lef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132/4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136/4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405"/>
              <w:jc w:val="left"/>
              <w:rPr>
                <w:sz w:val="24"/>
              </w:rPr>
            </w:pPr>
            <w:r>
              <w:rPr>
                <w:sz w:val="24"/>
              </w:rPr>
              <w:t>136/4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136/4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8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540/16</w:t>
            </w:r>
          </w:p>
        </w:tc>
      </w:tr>
      <w:tr>
        <w:trPr>
          <w:trHeight w:val="995"/>
        </w:trPr>
        <w:tc>
          <w:tcPr>
            <w:tcW w:w="1616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88" w:lineRule="auto"/>
              <w:ind w:left="4" w:right="415" w:firstLine="45"/>
              <w:jc w:val="left"/>
              <w:rPr>
                <w:sz w:val="24"/>
              </w:rPr>
            </w:pPr>
            <w:r>
              <w:rPr>
                <w:sz w:val="24"/>
              </w:rPr>
              <w:t>Обществ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знание и</w:t>
            </w:r>
          </w:p>
          <w:p>
            <w:pPr>
              <w:pStyle w:val="TableParagraph"/>
              <w:spacing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естествознание</w:t>
            </w: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44"/>
              <w:jc w:val="left"/>
              <w:rPr>
                <w:sz w:val="24"/>
              </w:rPr>
            </w:pPr>
            <w:r>
              <w:rPr>
                <w:sz w:val="24"/>
              </w:rPr>
              <w:t>Окружающий мир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66/2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68/2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465"/>
              <w:jc w:val="left"/>
              <w:rPr>
                <w:sz w:val="24"/>
              </w:rPr>
            </w:pPr>
            <w:r>
              <w:rPr>
                <w:sz w:val="24"/>
              </w:rPr>
              <w:t>68/2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68/2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8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270/8</w:t>
            </w:r>
          </w:p>
        </w:tc>
      </w:tr>
      <w:tr>
        <w:trPr>
          <w:trHeight w:val="1323"/>
        </w:trPr>
        <w:tc>
          <w:tcPr>
            <w:tcW w:w="1616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88" w:lineRule="auto"/>
              <w:ind w:left="4" w:right="245" w:firstLine="45"/>
              <w:jc w:val="left"/>
              <w:rPr>
                <w:sz w:val="24"/>
              </w:rPr>
            </w:pPr>
            <w:r>
              <w:rPr>
                <w:sz w:val="24"/>
              </w:rPr>
              <w:t>Основы религиозных культур и</w:t>
            </w:r>
          </w:p>
          <w:p>
            <w:pPr>
              <w:pStyle w:val="TableParagraph"/>
              <w:spacing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светской этики</w:t>
            </w: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auto"/>
              <w:ind w:left="-2" w:right="48" w:firstLine="45"/>
              <w:jc w:val="left"/>
              <w:rPr>
                <w:sz w:val="24"/>
              </w:rPr>
            </w:pPr>
            <w:r>
              <w:rPr>
                <w:sz w:val="24"/>
              </w:rPr>
              <w:t>Основы религиозных культур и светской</w:t>
            </w:r>
          </w:p>
          <w:p>
            <w:pPr>
              <w:pStyle w:val="TableParagraph"/>
              <w:spacing w:line="240" w:lineRule="auto"/>
              <w:ind w:left="-2"/>
              <w:jc w:val="left"/>
              <w:rPr>
                <w:sz w:val="24"/>
              </w:rPr>
            </w:pPr>
            <w:r>
              <w:rPr>
                <w:sz w:val="24"/>
              </w:rPr>
              <w:t>этики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66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97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87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8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</w:tr>
      <w:tr>
        <w:trPr>
          <w:trHeight w:val="335"/>
        </w:trPr>
        <w:tc>
          <w:tcPr>
            <w:tcW w:w="1616" w:type="dxa"/>
            <w:vMerge w:val="restart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before="10" w:line="240" w:lineRule="auto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" w:line="240" w:lineRule="auto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44"/>
              <w:jc w:val="left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33/1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465"/>
              <w:jc w:val="left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8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135/4</w:t>
            </w:r>
          </w:p>
        </w:tc>
      </w:tr>
      <w:tr>
        <w:trPr>
          <w:trHeight w:val="656"/>
        </w:trPr>
        <w:tc>
          <w:tcPr>
            <w:tcW w:w="1616" w:type="dxa"/>
            <w:vMerge/>
            <w:tcBorders>
              <w:top w:val="nil"/>
              <w:bottom w:val="single" w:sz="8" w:space="0" w:color="000000"/>
              <w:right w:val="double" w:sz="1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3" w:lineRule="exact"/>
              <w:ind w:left="44"/>
              <w:jc w:val="left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</w:p>
          <w:p>
            <w:pPr>
              <w:pStyle w:val="TableParagraph"/>
              <w:spacing w:before="55" w:line="240" w:lineRule="auto"/>
              <w:ind w:left="-2"/>
              <w:jc w:val="left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3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33/1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3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3" w:lineRule="exact"/>
              <w:ind w:left="465"/>
              <w:jc w:val="left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3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3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135/4</w:t>
            </w:r>
          </w:p>
        </w:tc>
      </w:tr>
      <w:tr>
        <w:trPr>
          <w:trHeight w:val="332"/>
        </w:trPr>
        <w:tc>
          <w:tcPr>
            <w:tcW w:w="1616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70" w:lineRule="exact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0" w:lineRule="exact"/>
              <w:ind w:left="44"/>
              <w:jc w:val="lef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70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33/1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70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70" w:lineRule="exact"/>
              <w:ind w:left="465"/>
              <w:jc w:val="left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0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70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135/4</w:t>
            </w:r>
          </w:p>
        </w:tc>
      </w:tr>
      <w:tr>
        <w:trPr>
          <w:trHeight w:val="666"/>
        </w:trPr>
        <w:tc>
          <w:tcPr>
            <w:tcW w:w="1616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>
            <w:pPr>
              <w:pStyle w:val="TableParagraph"/>
              <w:spacing w:before="55" w:line="240" w:lineRule="auto"/>
              <w:ind w:left="4"/>
              <w:jc w:val="left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2188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44"/>
              <w:jc w:val="left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>
            <w:pPr>
              <w:pStyle w:val="TableParagraph"/>
              <w:spacing w:before="55" w:line="240" w:lineRule="auto"/>
              <w:ind w:left="-2"/>
              <w:jc w:val="left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99/3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205" w:right="108"/>
              <w:rPr>
                <w:sz w:val="24"/>
              </w:rPr>
            </w:pPr>
            <w:r>
              <w:rPr>
                <w:sz w:val="24"/>
              </w:rPr>
              <w:t>102/3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8" w:lineRule="exact"/>
              <w:ind w:left="405"/>
              <w:jc w:val="left"/>
              <w:rPr>
                <w:sz w:val="24"/>
              </w:rPr>
            </w:pPr>
            <w:r>
              <w:rPr>
                <w:sz w:val="24"/>
              </w:rPr>
              <w:t>102/3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8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102/3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8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405/12</w:t>
            </w:r>
          </w:p>
        </w:tc>
      </w:tr>
      <w:tr>
        <w:trPr>
          <w:trHeight w:val="330"/>
        </w:trPr>
        <w:tc>
          <w:tcPr>
            <w:tcW w:w="380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3" w:lineRule="exact"/>
              <w:ind w:left="107" w:right="56"/>
              <w:rPr>
                <w:sz w:val="24"/>
              </w:rPr>
            </w:pPr>
            <w:r>
              <w:rPr>
                <w:sz w:val="24"/>
              </w:rPr>
              <w:t>Итого: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3" w:lineRule="exact"/>
              <w:ind w:left="105" w:right="39"/>
              <w:rPr>
                <w:sz w:val="24"/>
              </w:rPr>
            </w:pPr>
            <w:r>
              <w:rPr>
                <w:sz w:val="24"/>
              </w:rPr>
              <w:t>693/21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3" w:lineRule="exact"/>
              <w:ind w:left="205" w:right="109"/>
              <w:rPr>
                <w:sz w:val="24"/>
              </w:rPr>
            </w:pPr>
            <w:r>
              <w:rPr>
                <w:sz w:val="24"/>
              </w:rPr>
              <w:t>850/25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3" w:lineRule="exact"/>
              <w:ind w:left="345"/>
              <w:jc w:val="left"/>
              <w:rPr>
                <w:sz w:val="24"/>
              </w:rPr>
            </w:pPr>
            <w:r>
              <w:rPr>
                <w:sz w:val="24"/>
              </w:rPr>
              <w:t>850/25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3" w:lineRule="exact"/>
              <w:ind w:left="381" w:right="331"/>
              <w:rPr>
                <w:sz w:val="24"/>
              </w:rPr>
            </w:pPr>
            <w:r>
              <w:rPr>
                <w:sz w:val="24"/>
              </w:rPr>
              <w:t>884/26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63" w:lineRule="exact"/>
              <w:ind w:left="93" w:right="42"/>
              <w:rPr>
                <w:sz w:val="24"/>
              </w:rPr>
            </w:pPr>
            <w:r>
              <w:rPr>
                <w:sz w:val="24"/>
              </w:rPr>
              <w:t>3277/97</w:t>
            </w:r>
          </w:p>
        </w:tc>
      </w:tr>
      <w:tr>
        <w:trPr>
          <w:trHeight w:val="995"/>
        </w:trPr>
        <w:tc>
          <w:tcPr>
            <w:tcW w:w="380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8" w:lineRule="auto"/>
              <w:ind w:left="110" w:right="56"/>
              <w:rPr>
                <w:i/>
                <w:sz w:val="24"/>
              </w:rPr>
            </w:pPr>
            <w:r>
              <w:rPr>
                <w:i/>
                <w:sz w:val="24"/>
              </w:rPr>
              <w:t>Часть, формируемая участниками образовательных отношений</w:t>
            </w:r>
          </w:p>
          <w:p>
            <w:pPr>
              <w:pStyle w:val="TableParagraph"/>
              <w:spacing w:line="240" w:lineRule="auto"/>
              <w:ind w:left="103" w:right="56"/>
              <w:rPr>
                <w:i/>
                <w:sz w:val="24"/>
              </w:rPr>
            </w:pPr>
            <w:r>
              <w:rPr>
                <w:i/>
                <w:sz w:val="24"/>
              </w:rPr>
              <w:t>Литературное чтение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65" w:lineRule="exact"/>
              <w:ind w:left="66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0" w:lineRule="auto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7" w:line="240" w:lineRule="auto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line="240" w:lineRule="auto"/>
              <w:ind w:left="205" w:right="109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line="240" w:lineRule="auto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7" w:line="240" w:lineRule="auto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line="240" w:lineRule="auto"/>
              <w:ind w:left="465"/>
              <w:jc w:val="left"/>
              <w:rPr>
                <w:sz w:val="24"/>
              </w:rPr>
            </w:pPr>
            <w:r>
              <w:rPr>
                <w:sz w:val="24"/>
              </w:rPr>
              <w:t>34/1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/>
              <w:jc w:val="left"/>
              <w:rPr>
                <w:b/>
                <w:sz w:val="26"/>
              </w:rPr>
            </w:pPr>
          </w:p>
          <w:p>
            <w:pPr>
              <w:pStyle w:val="TableParagraph"/>
              <w:spacing w:before="7" w:line="240" w:lineRule="auto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line="240" w:lineRule="auto"/>
              <w:ind w:left="91" w:right="42"/>
              <w:rPr>
                <w:sz w:val="24"/>
              </w:rPr>
            </w:pPr>
            <w:r>
              <w:rPr>
                <w:sz w:val="24"/>
              </w:rPr>
              <w:t>68\2</w:t>
            </w:r>
          </w:p>
        </w:tc>
      </w:tr>
      <w:tr>
        <w:trPr>
          <w:trHeight w:val="657"/>
        </w:trPr>
        <w:tc>
          <w:tcPr>
            <w:tcW w:w="3804" w:type="dxa"/>
            <w:gridSpan w:val="2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3" w:lineRule="exact"/>
              <w:ind w:left="107" w:right="56"/>
              <w:rPr>
                <w:sz w:val="24"/>
              </w:rPr>
            </w:pPr>
            <w:r>
              <w:rPr>
                <w:sz w:val="24"/>
              </w:rPr>
              <w:t>Максимально допустимая</w:t>
            </w:r>
          </w:p>
          <w:p>
            <w:pPr>
              <w:pStyle w:val="TableParagraph"/>
              <w:spacing w:before="55" w:line="240" w:lineRule="auto"/>
              <w:ind w:left="57" w:right="56"/>
              <w:rPr>
                <w:sz w:val="24"/>
              </w:rPr>
            </w:pPr>
            <w:r>
              <w:rPr>
                <w:sz w:val="24"/>
              </w:rPr>
              <w:t>недельная нагрузка</w:t>
            </w:r>
          </w:p>
        </w:tc>
        <w:tc>
          <w:tcPr>
            <w:tcW w:w="876" w:type="dxa"/>
            <w:tcBorders>
              <w:top w:val="single" w:sz="8" w:space="0" w:color="000000"/>
              <w:left w:val="single" w:sz="8" w:space="0" w:color="000000"/>
              <w:right w:val="double" w:sz="1" w:space="0" w:color="000000"/>
            </w:tcBorders>
          </w:tcPr>
          <w:p>
            <w:pPr>
              <w:pStyle w:val="TableParagraph"/>
              <w:spacing w:before="152" w:line="240" w:lineRule="auto"/>
              <w:ind w:left="105" w:right="39"/>
              <w:rPr>
                <w:sz w:val="24"/>
              </w:rPr>
            </w:pPr>
            <w:r>
              <w:rPr>
                <w:sz w:val="24"/>
              </w:rPr>
              <w:t>693/21</w:t>
            </w:r>
          </w:p>
        </w:tc>
        <w:tc>
          <w:tcPr>
            <w:tcW w:w="1052" w:type="dxa"/>
            <w:tcBorders>
              <w:top w:val="single" w:sz="8" w:space="0" w:color="000000"/>
              <w:left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spacing w:before="152" w:line="240" w:lineRule="auto"/>
              <w:ind w:left="205" w:right="109"/>
              <w:rPr>
                <w:sz w:val="24"/>
              </w:rPr>
            </w:pPr>
            <w:r>
              <w:rPr>
                <w:sz w:val="24"/>
              </w:rPr>
              <w:t>884/26</w:t>
            </w:r>
          </w:p>
        </w:tc>
        <w:tc>
          <w:tcPr>
            <w:tcW w:w="1300" w:type="dxa"/>
            <w:tcBorders>
              <w:top w:val="single" w:sz="8" w:space="0" w:color="000000"/>
              <w:left w:val="double" w:sz="1" w:space="0" w:color="000000"/>
              <w:right w:val="double" w:sz="1" w:space="0" w:color="000000"/>
            </w:tcBorders>
          </w:tcPr>
          <w:p>
            <w:pPr>
              <w:pStyle w:val="TableParagraph"/>
              <w:spacing w:before="152" w:line="240" w:lineRule="auto"/>
              <w:ind w:left="345"/>
              <w:jc w:val="left"/>
              <w:rPr>
                <w:sz w:val="24"/>
              </w:rPr>
            </w:pPr>
            <w:r>
              <w:rPr>
                <w:sz w:val="24"/>
              </w:rPr>
              <w:t>884/26</w:t>
            </w:r>
          </w:p>
        </w:tc>
        <w:tc>
          <w:tcPr>
            <w:tcW w:w="1445" w:type="dxa"/>
            <w:tcBorders>
              <w:top w:val="single" w:sz="8" w:space="0" w:color="000000"/>
              <w:left w:val="double" w:sz="1" w:space="0" w:color="000000"/>
              <w:right w:val="single" w:sz="8" w:space="0" w:color="000000"/>
            </w:tcBorders>
          </w:tcPr>
          <w:p>
            <w:pPr>
              <w:pStyle w:val="TableParagraph"/>
              <w:spacing w:before="152" w:line="240" w:lineRule="auto"/>
              <w:ind w:left="381" w:right="331"/>
              <w:rPr>
                <w:sz w:val="24"/>
              </w:rPr>
            </w:pPr>
            <w:r>
              <w:rPr>
                <w:sz w:val="24"/>
              </w:rPr>
              <w:t>901/26</w:t>
            </w:r>
          </w:p>
        </w:tc>
        <w:tc>
          <w:tcPr>
            <w:tcW w:w="1098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before="152" w:line="240" w:lineRule="auto"/>
              <w:ind w:left="93" w:right="42"/>
              <w:rPr>
                <w:sz w:val="24"/>
              </w:rPr>
            </w:pPr>
            <w:r>
              <w:rPr>
                <w:sz w:val="24"/>
              </w:rPr>
              <w:t>3345/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99</w:t>
            </w:r>
          </w:p>
        </w:tc>
      </w:tr>
    </w:tbl>
    <w:p>
      <w:pPr>
        <w:rPr>
          <w:sz w:val="24"/>
        </w:rPr>
        <w:sectPr>
          <w:pgSz w:w="11910" w:h="16840"/>
          <w:pgMar w:top="580" w:right="620" w:bottom="280" w:left="1260" w:header="720" w:footer="720" w:gutter="0"/>
          <w:cols w:space="720"/>
        </w:sectPr>
      </w:pPr>
    </w:p>
    <w:p>
      <w:pPr>
        <w:spacing w:before="64"/>
        <w:ind w:left="1733"/>
        <w:rPr>
          <w:b/>
          <w:sz w:val="24"/>
        </w:rPr>
      </w:pPr>
    </w:p>
    <w:p>
      <w:pPr>
        <w:spacing w:before="64"/>
        <w:ind w:left="1733"/>
        <w:rPr>
          <w:b/>
          <w:sz w:val="24"/>
        </w:rPr>
      </w:pPr>
      <w:r>
        <w:rPr>
          <w:b/>
          <w:sz w:val="24"/>
        </w:rPr>
        <w:t>Формы промежуточной аттестации на 2020-2021 учебный год</w:t>
      </w:r>
    </w:p>
    <w:p>
      <w:pPr>
        <w:pStyle w:val="a3"/>
        <w:ind w:left="0"/>
        <w:rPr>
          <w:b/>
          <w:sz w:val="20"/>
        </w:rPr>
      </w:pPr>
    </w:p>
    <w:p>
      <w:pPr>
        <w:pStyle w:val="a3"/>
        <w:ind w:left="0"/>
        <w:rPr>
          <w:b/>
          <w:sz w:val="20"/>
        </w:rPr>
      </w:pPr>
    </w:p>
    <w:p>
      <w:pPr>
        <w:pStyle w:val="a3"/>
        <w:ind w:left="0"/>
        <w:rPr>
          <w:b/>
          <w:sz w:val="26"/>
        </w:rPr>
      </w:pP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3013"/>
        <w:gridCol w:w="639"/>
        <w:gridCol w:w="1277"/>
        <w:gridCol w:w="1914"/>
        <w:gridCol w:w="1916"/>
      </w:tblGrid>
      <w:tr>
        <w:trPr>
          <w:trHeight w:val="277"/>
        </w:trPr>
        <w:tc>
          <w:tcPr>
            <w:tcW w:w="816" w:type="dxa"/>
          </w:tcPr>
          <w:p>
            <w:pPr>
              <w:pStyle w:val="TableParagraph"/>
              <w:spacing w:line="258" w:lineRule="exact"/>
              <w:ind w:right="27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013" w:type="dxa"/>
          </w:tcPr>
          <w:p>
            <w:pPr>
              <w:pStyle w:val="TableParagraph"/>
              <w:spacing w:line="258" w:lineRule="exact"/>
              <w:ind w:left="292" w:right="281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Предметы \классы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916" w:type="dxa"/>
          </w:tcPr>
          <w:p>
            <w:pPr>
              <w:pStyle w:val="TableParagraph"/>
              <w:spacing w:line="258" w:lineRule="exact"/>
              <w:ind w:left="1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33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013" w:type="dxa"/>
          </w:tcPr>
          <w:p>
            <w:pPr>
              <w:pStyle w:val="TableParagraph"/>
              <w:ind w:left="287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 язык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1914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д\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  <w:tc>
          <w:tcPr>
            <w:tcW w:w="1916" w:type="dxa"/>
          </w:tcPr>
          <w:p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д/</w:t>
            </w:r>
            <w:proofErr w:type="spellStart"/>
            <w:r>
              <w:rPr>
                <w:b/>
                <w:sz w:val="24"/>
              </w:rPr>
              <w:t>г</w:t>
            </w:r>
            <w:proofErr w:type="gramStart"/>
            <w:r>
              <w:rPr>
                <w:b/>
                <w:sz w:val="24"/>
              </w:rPr>
              <w:t>.о</w:t>
            </w:r>
            <w:proofErr w:type="spellEnd"/>
            <w:proofErr w:type="gramEnd"/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33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013" w:type="dxa"/>
          </w:tcPr>
          <w:p>
            <w:pPr>
              <w:pStyle w:val="TableParagraph"/>
              <w:ind w:left="290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Литературное чтение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  <w:tc>
          <w:tcPr>
            <w:tcW w:w="1914" w:type="dxa"/>
          </w:tcPr>
          <w:p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т\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  <w:tc>
          <w:tcPr>
            <w:tcW w:w="1916" w:type="dxa"/>
          </w:tcPr>
          <w:p>
            <w:pPr>
              <w:pStyle w:val="TableParagraph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</w:t>
            </w:r>
            <w:proofErr w:type="gramStart"/>
            <w:r>
              <w:rPr>
                <w:b/>
                <w:sz w:val="24"/>
              </w:rPr>
              <w:t>.о</w:t>
            </w:r>
            <w:proofErr w:type="spellEnd"/>
            <w:proofErr w:type="gramEnd"/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3013" w:type="dxa"/>
          </w:tcPr>
          <w:p>
            <w:pPr>
              <w:pStyle w:val="TableParagraph"/>
              <w:ind w:left="287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Родной язык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/д</w:t>
            </w:r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/д</w:t>
            </w:r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\д</w:t>
            </w:r>
          </w:p>
        </w:tc>
      </w:tr>
      <w:tr>
        <w:trPr>
          <w:trHeight w:val="551"/>
        </w:trPr>
        <w:tc>
          <w:tcPr>
            <w:tcW w:w="816" w:type="dxa"/>
          </w:tcPr>
          <w:p>
            <w:pPr>
              <w:pStyle w:val="TableParagraph"/>
              <w:spacing w:line="273" w:lineRule="exact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3013" w:type="dxa"/>
          </w:tcPr>
          <w:p>
            <w:pPr>
              <w:pStyle w:val="TableParagraph"/>
              <w:spacing w:line="276" w:lineRule="exact"/>
              <w:ind w:left="438" w:right="112" w:hanging="30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Литературное чтение (на родном тат</w:t>
            </w:r>
            <w:proofErr w:type="gramStart"/>
            <w:r>
              <w:rPr>
                <w:b/>
                <w:sz w:val="24"/>
              </w:rPr>
              <w:t>.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я</w:t>
            </w:r>
            <w:proofErr w:type="gramEnd"/>
            <w:r>
              <w:rPr>
                <w:b/>
                <w:sz w:val="24"/>
              </w:rPr>
              <w:t>зыке).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73" w:lineRule="exact"/>
              <w:ind w:right="7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73" w:lineRule="exact"/>
              <w:ind w:right="781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spacing w:line="273" w:lineRule="exact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spacing w:line="273" w:lineRule="exact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 xml:space="preserve"> 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  <w:tr>
        <w:trPr>
          <w:trHeight w:val="551"/>
        </w:trPr>
        <w:tc>
          <w:tcPr>
            <w:tcW w:w="816" w:type="dxa"/>
          </w:tcPr>
          <w:p>
            <w:pPr>
              <w:pStyle w:val="TableParagraph"/>
              <w:spacing w:line="272" w:lineRule="exact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3013" w:type="dxa"/>
          </w:tcPr>
          <w:p>
            <w:pPr>
              <w:pStyle w:val="TableParagraph"/>
              <w:spacing w:line="272" w:lineRule="exact"/>
              <w:ind w:left="289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Иностранный язык</w:t>
            </w:r>
          </w:p>
          <w:p>
            <w:pPr>
              <w:pStyle w:val="TableParagraph"/>
              <w:spacing w:line="259" w:lineRule="exact"/>
              <w:ind w:left="287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(англ. язык)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72" w:lineRule="exact"/>
              <w:ind w:right="763"/>
              <w:jc w:val="right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Кр</w:t>
            </w:r>
            <w:proofErr w:type="spellEnd"/>
            <w:proofErr w:type="gramEnd"/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72" w:lineRule="exact"/>
              <w:ind w:right="763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/т</w:t>
            </w:r>
          </w:p>
        </w:tc>
        <w:tc>
          <w:tcPr>
            <w:tcW w:w="1914" w:type="dxa"/>
          </w:tcPr>
          <w:p>
            <w:pPr>
              <w:pStyle w:val="TableParagraph"/>
              <w:spacing w:line="272" w:lineRule="exact"/>
              <w:ind w:left="749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  <w:tc>
          <w:tcPr>
            <w:tcW w:w="1916" w:type="dxa"/>
          </w:tcPr>
          <w:p>
            <w:pPr>
              <w:pStyle w:val="TableParagraph"/>
              <w:spacing w:line="272" w:lineRule="exact"/>
              <w:ind w:left="751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</w:tr>
      <w:tr>
        <w:trPr>
          <w:trHeight w:val="277"/>
        </w:trPr>
        <w:tc>
          <w:tcPr>
            <w:tcW w:w="816" w:type="dxa"/>
          </w:tcPr>
          <w:p>
            <w:pPr>
              <w:pStyle w:val="TableParagraph"/>
              <w:spacing w:line="258" w:lineRule="exact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3013" w:type="dxa"/>
          </w:tcPr>
          <w:p>
            <w:pPr>
              <w:pStyle w:val="TableParagraph"/>
              <w:spacing w:line="258" w:lineRule="exact"/>
              <w:ind w:left="290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Математика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58" w:lineRule="exact"/>
              <w:ind w:right="73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58" w:lineRule="exact"/>
              <w:ind w:right="734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  <w:tc>
          <w:tcPr>
            <w:tcW w:w="1914" w:type="dxa"/>
          </w:tcPr>
          <w:p>
            <w:pPr>
              <w:pStyle w:val="TableParagraph"/>
              <w:spacing w:line="258" w:lineRule="exact"/>
              <w:ind w:left="749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  <w:tc>
          <w:tcPr>
            <w:tcW w:w="1916" w:type="dxa"/>
          </w:tcPr>
          <w:p>
            <w:pPr>
              <w:pStyle w:val="TableParagraph"/>
              <w:spacing w:line="258" w:lineRule="exact"/>
              <w:ind w:left="751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</w:tr>
      <w:tr>
        <w:trPr>
          <w:trHeight w:val="827"/>
        </w:trPr>
        <w:tc>
          <w:tcPr>
            <w:tcW w:w="816" w:type="dxa"/>
          </w:tcPr>
          <w:p>
            <w:pPr>
              <w:pStyle w:val="TableParagraph"/>
              <w:spacing w:line="273" w:lineRule="exact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3013" w:type="dxa"/>
          </w:tcPr>
          <w:p>
            <w:pPr>
              <w:pStyle w:val="TableParagraph"/>
              <w:spacing w:line="240" w:lineRule="auto"/>
              <w:ind w:left="486" w:right="478" w:hanging="3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Окружающий мир (человек, природа,</w:t>
            </w:r>
            <w:proofErr w:type="gramEnd"/>
          </w:p>
          <w:p>
            <w:pPr>
              <w:pStyle w:val="TableParagraph"/>
              <w:spacing w:line="259" w:lineRule="exact"/>
              <w:ind w:left="291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общество)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  <w:tc>
          <w:tcPr>
            <w:tcW w:w="1914" w:type="dxa"/>
          </w:tcPr>
          <w:p>
            <w:pPr>
              <w:pStyle w:val="TableParagraph"/>
              <w:spacing w:line="273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</w:t>
            </w:r>
            <w:proofErr w:type="gramStart"/>
            <w:r>
              <w:rPr>
                <w:b/>
                <w:sz w:val="24"/>
              </w:rPr>
              <w:t>.о</w:t>
            </w:r>
            <w:proofErr w:type="spellEnd"/>
            <w:proofErr w:type="gramEnd"/>
          </w:p>
        </w:tc>
        <w:tc>
          <w:tcPr>
            <w:tcW w:w="1916" w:type="dxa"/>
          </w:tcPr>
          <w:p>
            <w:pPr>
              <w:pStyle w:val="TableParagraph"/>
              <w:spacing w:line="273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</w:tr>
      <w:tr>
        <w:trPr>
          <w:trHeight w:val="276"/>
        </w:trPr>
        <w:tc>
          <w:tcPr>
            <w:tcW w:w="816" w:type="dxa"/>
          </w:tcPr>
          <w:p>
            <w:pPr>
              <w:pStyle w:val="TableParagraph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</w:p>
        </w:tc>
        <w:tc>
          <w:tcPr>
            <w:tcW w:w="3013" w:type="dxa"/>
          </w:tcPr>
          <w:p>
            <w:pPr>
              <w:pStyle w:val="TableParagraph"/>
              <w:ind w:left="286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Искусство (Музыка)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\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</w:p>
        </w:tc>
        <w:tc>
          <w:tcPr>
            <w:tcW w:w="3013" w:type="dxa"/>
          </w:tcPr>
          <w:p>
            <w:pPr>
              <w:pStyle w:val="TableParagraph"/>
              <w:ind w:left="289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Искусство (</w:t>
            </w:r>
            <w:proofErr w:type="gramStart"/>
            <w:r>
              <w:rPr>
                <w:b/>
                <w:sz w:val="24"/>
              </w:rPr>
              <w:t>ИЗО</w:t>
            </w:r>
            <w:proofErr w:type="gramEnd"/>
            <w:r>
              <w:rPr>
                <w:b/>
                <w:sz w:val="24"/>
              </w:rPr>
              <w:t>)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\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24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</w:p>
        </w:tc>
        <w:tc>
          <w:tcPr>
            <w:tcW w:w="3013" w:type="dxa"/>
          </w:tcPr>
          <w:p>
            <w:pPr>
              <w:pStyle w:val="TableParagraph"/>
              <w:ind w:left="288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Технология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ind w:right="75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ind w:right="752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\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24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11.</w:t>
            </w:r>
          </w:p>
        </w:tc>
        <w:tc>
          <w:tcPr>
            <w:tcW w:w="3013" w:type="dxa"/>
          </w:tcPr>
          <w:p>
            <w:pPr>
              <w:pStyle w:val="TableParagraph"/>
              <w:ind w:left="292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Физическая культура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40" w:lineRule="auto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40" w:lineRule="auto"/>
              <w:jc w:val="lef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Г.о</w:t>
            </w:r>
            <w:proofErr w:type="spellEnd"/>
            <w:r>
              <w:rPr>
                <w:b/>
                <w:sz w:val="20"/>
              </w:rPr>
              <w:t>/</w:t>
            </w:r>
            <w:proofErr w:type="gramStart"/>
            <w:r>
              <w:rPr>
                <w:b/>
                <w:sz w:val="20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</w:tbl>
    <w:p>
      <w:pPr>
        <w:pStyle w:val="a3"/>
        <w:ind w:left="0"/>
        <w:rPr>
          <w:b/>
          <w:sz w:val="20"/>
        </w:rPr>
      </w:pPr>
    </w:p>
    <w:p>
      <w:pPr>
        <w:pStyle w:val="a3"/>
        <w:spacing w:before="8"/>
        <w:ind w:left="0"/>
        <w:rPr>
          <w:b/>
          <w:sz w:val="16"/>
        </w:rPr>
      </w:pPr>
    </w:p>
    <w:p>
      <w:pPr>
        <w:pStyle w:val="a3"/>
        <w:spacing w:before="90"/>
      </w:pPr>
      <w:r>
        <w:t xml:space="preserve">Д – диктант, </w:t>
      </w:r>
      <w:proofErr w:type="spellStart"/>
      <w:r>
        <w:t>к.р</w:t>
      </w:r>
      <w:proofErr w:type="spellEnd"/>
      <w:r>
        <w:t>. – контрольная работа, т – тестовая работа. Г.О. –годовая оценка.</w:t>
      </w: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pStyle w:val="a3"/>
        <w:spacing w:before="90"/>
      </w:pPr>
    </w:p>
    <w:p>
      <w:pPr>
        <w:spacing w:before="64"/>
        <w:ind w:left="1733"/>
        <w:rPr>
          <w:b/>
          <w:sz w:val="24"/>
        </w:rPr>
      </w:pPr>
      <w:r>
        <w:rPr>
          <w:b/>
          <w:sz w:val="24"/>
        </w:rPr>
        <w:t>Формы промежуточной аттестации на 2020 -2021 учебный год</w:t>
      </w:r>
    </w:p>
    <w:p>
      <w:pPr>
        <w:spacing w:before="64"/>
        <w:ind w:left="1733"/>
        <w:rPr>
          <w:b/>
          <w:sz w:val="24"/>
        </w:rPr>
      </w:pPr>
      <w:r>
        <w:rPr>
          <w:b/>
          <w:sz w:val="24"/>
        </w:rPr>
        <w:t>Применительно для  семейного образования в начальной школе.</w:t>
      </w:r>
    </w:p>
    <w:p>
      <w:pPr>
        <w:pStyle w:val="a3"/>
        <w:ind w:left="0"/>
        <w:rPr>
          <w:b/>
          <w:sz w:val="20"/>
        </w:rPr>
      </w:pPr>
    </w:p>
    <w:p>
      <w:pPr>
        <w:pStyle w:val="a3"/>
        <w:ind w:left="0"/>
        <w:rPr>
          <w:b/>
          <w:sz w:val="20"/>
        </w:rPr>
      </w:pPr>
    </w:p>
    <w:p>
      <w:pPr>
        <w:pStyle w:val="a3"/>
        <w:ind w:left="0"/>
        <w:rPr>
          <w:b/>
          <w:sz w:val="26"/>
        </w:rPr>
      </w:pP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3013"/>
        <w:gridCol w:w="639"/>
        <w:gridCol w:w="1277"/>
        <w:gridCol w:w="1914"/>
        <w:gridCol w:w="1916"/>
      </w:tblGrid>
      <w:tr>
        <w:trPr>
          <w:trHeight w:val="277"/>
        </w:trPr>
        <w:tc>
          <w:tcPr>
            <w:tcW w:w="816" w:type="dxa"/>
          </w:tcPr>
          <w:p>
            <w:pPr>
              <w:pStyle w:val="TableParagraph"/>
              <w:spacing w:line="258" w:lineRule="exact"/>
              <w:ind w:right="27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013" w:type="dxa"/>
          </w:tcPr>
          <w:p>
            <w:pPr>
              <w:pStyle w:val="TableParagraph"/>
              <w:spacing w:line="258" w:lineRule="exact"/>
              <w:ind w:left="292" w:right="281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Предметы \классы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916" w:type="dxa"/>
          </w:tcPr>
          <w:p>
            <w:pPr>
              <w:pStyle w:val="TableParagraph"/>
              <w:spacing w:line="258" w:lineRule="exact"/>
              <w:ind w:left="1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33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013" w:type="dxa"/>
          </w:tcPr>
          <w:p>
            <w:pPr>
              <w:pStyle w:val="TableParagraph"/>
              <w:ind w:left="287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 язык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1914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д\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  <w:tc>
          <w:tcPr>
            <w:tcW w:w="1916" w:type="dxa"/>
          </w:tcPr>
          <w:p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д/</w:t>
            </w:r>
            <w:proofErr w:type="spellStart"/>
            <w:r>
              <w:rPr>
                <w:b/>
                <w:sz w:val="24"/>
              </w:rPr>
              <w:t>г</w:t>
            </w:r>
            <w:proofErr w:type="gramStart"/>
            <w:r>
              <w:rPr>
                <w:b/>
                <w:sz w:val="24"/>
              </w:rPr>
              <w:t>.о</w:t>
            </w:r>
            <w:proofErr w:type="spellEnd"/>
            <w:proofErr w:type="gramEnd"/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33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013" w:type="dxa"/>
          </w:tcPr>
          <w:p>
            <w:pPr>
              <w:pStyle w:val="TableParagraph"/>
              <w:ind w:left="290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Литературное чтение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  <w:tc>
          <w:tcPr>
            <w:tcW w:w="1914" w:type="dxa"/>
          </w:tcPr>
          <w:p>
            <w:pPr>
              <w:pStyle w:val="TableParagraph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т\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  <w:tc>
          <w:tcPr>
            <w:tcW w:w="1916" w:type="dxa"/>
          </w:tcPr>
          <w:p>
            <w:pPr>
              <w:pStyle w:val="TableParagraph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</w:t>
            </w:r>
            <w:proofErr w:type="gramStart"/>
            <w:r>
              <w:rPr>
                <w:b/>
                <w:sz w:val="24"/>
              </w:rPr>
              <w:t>.о</w:t>
            </w:r>
            <w:proofErr w:type="spellEnd"/>
            <w:proofErr w:type="gramEnd"/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3013" w:type="dxa"/>
          </w:tcPr>
          <w:p>
            <w:pPr>
              <w:pStyle w:val="TableParagraph"/>
              <w:ind w:left="287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Родной язык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/д</w:t>
            </w:r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/д</w:t>
            </w:r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\д</w:t>
            </w:r>
          </w:p>
        </w:tc>
      </w:tr>
      <w:tr>
        <w:trPr>
          <w:trHeight w:val="551"/>
        </w:trPr>
        <w:tc>
          <w:tcPr>
            <w:tcW w:w="816" w:type="dxa"/>
          </w:tcPr>
          <w:p>
            <w:pPr>
              <w:pStyle w:val="TableParagraph"/>
              <w:spacing w:line="273" w:lineRule="exact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3013" w:type="dxa"/>
          </w:tcPr>
          <w:p>
            <w:pPr>
              <w:pStyle w:val="TableParagraph"/>
              <w:spacing w:line="276" w:lineRule="exact"/>
              <w:ind w:left="438" w:right="112" w:hanging="30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Литературное чтение (на родном тат</w:t>
            </w:r>
            <w:proofErr w:type="gramStart"/>
            <w:r>
              <w:rPr>
                <w:b/>
                <w:sz w:val="24"/>
              </w:rPr>
              <w:t>.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я</w:t>
            </w:r>
            <w:proofErr w:type="gramEnd"/>
            <w:r>
              <w:rPr>
                <w:b/>
                <w:sz w:val="24"/>
              </w:rPr>
              <w:t>зыке).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73" w:lineRule="exact"/>
              <w:ind w:right="7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73" w:lineRule="exact"/>
              <w:ind w:right="781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spacing w:line="273" w:lineRule="exact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spacing w:line="273" w:lineRule="exact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 xml:space="preserve"> 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  <w:tr>
        <w:trPr>
          <w:trHeight w:val="551"/>
        </w:trPr>
        <w:tc>
          <w:tcPr>
            <w:tcW w:w="816" w:type="dxa"/>
          </w:tcPr>
          <w:p>
            <w:pPr>
              <w:pStyle w:val="TableParagraph"/>
              <w:spacing w:line="272" w:lineRule="exact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3013" w:type="dxa"/>
          </w:tcPr>
          <w:p>
            <w:pPr>
              <w:pStyle w:val="TableParagraph"/>
              <w:spacing w:line="272" w:lineRule="exact"/>
              <w:ind w:left="289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Иностранный язык</w:t>
            </w:r>
          </w:p>
          <w:p>
            <w:pPr>
              <w:pStyle w:val="TableParagraph"/>
              <w:spacing w:line="259" w:lineRule="exact"/>
              <w:ind w:left="287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(англ. язык)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72" w:lineRule="exact"/>
              <w:ind w:right="763"/>
              <w:jc w:val="right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Кр</w:t>
            </w:r>
            <w:proofErr w:type="spellEnd"/>
            <w:proofErr w:type="gramEnd"/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72" w:lineRule="exact"/>
              <w:ind w:right="763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/т</w:t>
            </w:r>
          </w:p>
        </w:tc>
        <w:tc>
          <w:tcPr>
            <w:tcW w:w="1914" w:type="dxa"/>
          </w:tcPr>
          <w:p>
            <w:pPr>
              <w:pStyle w:val="TableParagraph"/>
              <w:spacing w:line="272" w:lineRule="exact"/>
              <w:ind w:left="749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  <w:tc>
          <w:tcPr>
            <w:tcW w:w="1916" w:type="dxa"/>
          </w:tcPr>
          <w:p>
            <w:pPr>
              <w:pStyle w:val="TableParagraph"/>
              <w:spacing w:line="272" w:lineRule="exact"/>
              <w:ind w:left="751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</w:tr>
      <w:tr>
        <w:trPr>
          <w:trHeight w:val="277"/>
        </w:trPr>
        <w:tc>
          <w:tcPr>
            <w:tcW w:w="816" w:type="dxa"/>
          </w:tcPr>
          <w:p>
            <w:pPr>
              <w:pStyle w:val="TableParagraph"/>
              <w:spacing w:line="258" w:lineRule="exact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3013" w:type="dxa"/>
          </w:tcPr>
          <w:p>
            <w:pPr>
              <w:pStyle w:val="TableParagraph"/>
              <w:spacing w:line="258" w:lineRule="exact"/>
              <w:ind w:left="290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Математика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58" w:lineRule="exact"/>
              <w:ind w:right="73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58" w:lineRule="exact"/>
              <w:ind w:right="734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  <w:tc>
          <w:tcPr>
            <w:tcW w:w="1914" w:type="dxa"/>
          </w:tcPr>
          <w:p>
            <w:pPr>
              <w:pStyle w:val="TableParagraph"/>
              <w:spacing w:line="258" w:lineRule="exact"/>
              <w:ind w:left="749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  <w:tc>
          <w:tcPr>
            <w:tcW w:w="1916" w:type="dxa"/>
          </w:tcPr>
          <w:p>
            <w:pPr>
              <w:pStyle w:val="TableParagraph"/>
              <w:spacing w:line="258" w:lineRule="exact"/>
              <w:ind w:left="751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К.</w:t>
            </w:r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</w:tr>
      <w:tr>
        <w:trPr>
          <w:trHeight w:val="827"/>
        </w:trPr>
        <w:tc>
          <w:tcPr>
            <w:tcW w:w="816" w:type="dxa"/>
          </w:tcPr>
          <w:p>
            <w:pPr>
              <w:pStyle w:val="TableParagraph"/>
              <w:spacing w:line="273" w:lineRule="exact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3013" w:type="dxa"/>
          </w:tcPr>
          <w:p>
            <w:pPr>
              <w:pStyle w:val="TableParagraph"/>
              <w:spacing w:line="240" w:lineRule="auto"/>
              <w:ind w:left="486" w:right="478" w:hanging="3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Окружающий мир (человек, природа,</w:t>
            </w:r>
            <w:proofErr w:type="gramEnd"/>
          </w:p>
          <w:p>
            <w:pPr>
              <w:pStyle w:val="TableParagraph"/>
              <w:spacing w:line="259" w:lineRule="exact"/>
              <w:ind w:left="291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общество)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Г.о</w:t>
            </w:r>
            <w:proofErr w:type="spellEnd"/>
          </w:p>
        </w:tc>
        <w:tc>
          <w:tcPr>
            <w:tcW w:w="1914" w:type="dxa"/>
          </w:tcPr>
          <w:p>
            <w:pPr>
              <w:pStyle w:val="TableParagraph"/>
              <w:spacing w:line="273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</w:t>
            </w:r>
            <w:proofErr w:type="gramStart"/>
            <w:r>
              <w:rPr>
                <w:b/>
                <w:sz w:val="24"/>
              </w:rPr>
              <w:t>.о</w:t>
            </w:r>
            <w:proofErr w:type="spellEnd"/>
            <w:proofErr w:type="gramEnd"/>
          </w:p>
        </w:tc>
        <w:tc>
          <w:tcPr>
            <w:tcW w:w="1916" w:type="dxa"/>
          </w:tcPr>
          <w:p>
            <w:pPr>
              <w:pStyle w:val="TableParagraph"/>
              <w:spacing w:line="273" w:lineRule="exact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т/</w:t>
            </w:r>
            <w:proofErr w:type="spellStart"/>
            <w:r>
              <w:rPr>
                <w:b/>
                <w:sz w:val="24"/>
              </w:rPr>
              <w:t>го</w:t>
            </w:r>
            <w:proofErr w:type="spellEnd"/>
          </w:p>
        </w:tc>
      </w:tr>
      <w:tr>
        <w:trPr>
          <w:trHeight w:val="276"/>
        </w:trPr>
        <w:tc>
          <w:tcPr>
            <w:tcW w:w="816" w:type="dxa"/>
          </w:tcPr>
          <w:p>
            <w:pPr>
              <w:pStyle w:val="TableParagraph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</w:p>
        </w:tc>
        <w:tc>
          <w:tcPr>
            <w:tcW w:w="3013" w:type="dxa"/>
          </w:tcPr>
          <w:p>
            <w:pPr>
              <w:pStyle w:val="TableParagraph"/>
              <w:ind w:left="286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Искусство (Музыка)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\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30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</w:p>
        </w:tc>
        <w:tc>
          <w:tcPr>
            <w:tcW w:w="3013" w:type="dxa"/>
          </w:tcPr>
          <w:p>
            <w:pPr>
              <w:pStyle w:val="TableParagraph"/>
              <w:ind w:left="289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Искусство (</w:t>
            </w:r>
            <w:proofErr w:type="gramStart"/>
            <w:r>
              <w:rPr>
                <w:b/>
                <w:sz w:val="24"/>
              </w:rPr>
              <w:t>ИЗО</w:t>
            </w:r>
            <w:proofErr w:type="gramEnd"/>
            <w:r>
              <w:rPr>
                <w:b/>
                <w:sz w:val="24"/>
              </w:rPr>
              <w:t>)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ind w:right="781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\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24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</w:p>
        </w:tc>
        <w:tc>
          <w:tcPr>
            <w:tcW w:w="3013" w:type="dxa"/>
          </w:tcPr>
          <w:p>
            <w:pPr>
              <w:pStyle w:val="TableParagraph"/>
              <w:ind w:left="288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Технология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ind w:right="75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ind w:right="752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\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  <w:tr>
        <w:trPr>
          <w:trHeight w:val="275"/>
        </w:trPr>
        <w:tc>
          <w:tcPr>
            <w:tcW w:w="816" w:type="dxa"/>
          </w:tcPr>
          <w:p>
            <w:pPr>
              <w:pStyle w:val="TableParagraph"/>
              <w:ind w:right="24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11.</w:t>
            </w:r>
          </w:p>
        </w:tc>
        <w:tc>
          <w:tcPr>
            <w:tcW w:w="3013" w:type="dxa"/>
          </w:tcPr>
          <w:p>
            <w:pPr>
              <w:pStyle w:val="TableParagraph"/>
              <w:ind w:left="292" w:right="283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Физическая культура</w:t>
            </w:r>
          </w:p>
        </w:tc>
        <w:tc>
          <w:tcPr>
            <w:tcW w:w="639" w:type="dxa"/>
            <w:tcBorders>
              <w:right w:val="single" w:sz="4" w:space="0" w:color="auto"/>
            </w:tcBorders>
          </w:tcPr>
          <w:p>
            <w:pPr>
              <w:pStyle w:val="TableParagraph"/>
              <w:spacing w:line="240" w:lineRule="auto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т</w:t>
            </w:r>
          </w:p>
        </w:tc>
        <w:tc>
          <w:tcPr>
            <w:tcW w:w="1277" w:type="dxa"/>
            <w:tcBorders>
              <w:left w:val="single" w:sz="4" w:space="0" w:color="auto"/>
            </w:tcBorders>
          </w:tcPr>
          <w:p>
            <w:pPr>
              <w:pStyle w:val="TableParagraph"/>
              <w:spacing w:line="240" w:lineRule="auto"/>
              <w:jc w:val="lef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Г.о</w:t>
            </w:r>
            <w:proofErr w:type="spellEnd"/>
            <w:r>
              <w:rPr>
                <w:b/>
                <w:sz w:val="20"/>
              </w:rPr>
              <w:t>/</w:t>
            </w:r>
            <w:proofErr w:type="gramStart"/>
            <w:r>
              <w:rPr>
                <w:b/>
                <w:sz w:val="20"/>
              </w:rPr>
              <w:t>т</w:t>
            </w:r>
            <w:proofErr w:type="gramEnd"/>
          </w:p>
        </w:tc>
        <w:tc>
          <w:tcPr>
            <w:tcW w:w="1914" w:type="dxa"/>
          </w:tcPr>
          <w:p>
            <w:pPr>
              <w:pStyle w:val="TableParagraph"/>
              <w:ind w:left="747" w:right="7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  <w:tc>
          <w:tcPr>
            <w:tcW w:w="1916" w:type="dxa"/>
          </w:tcPr>
          <w:p>
            <w:pPr>
              <w:pStyle w:val="TableParagraph"/>
              <w:ind w:left="750" w:right="74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Г.о</w:t>
            </w:r>
            <w:proofErr w:type="spellEnd"/>
            <w:r>
              <w:rPr>
                <w:b/>
                <w:sz w:val="24"/>
              </w:rPr>
              <w:t>/</w:t>
            </w:r>
            <w:proofErr w:type="gramStart"/>
            <w:r>
              <w:rPr>
                <w:b/>
                <w:sz w:val="24"/>
              </w:rPr>
              <w:t>т</w:t>
            </w:r>
            <w:proofErr w:type="gramEnd"/>
          </w:p>
        </w:tc>
      </w:tr>
    </w:tbl>
    <w:p>
      <w:pPr>
        <w:pStyle w:val="a3"/>
        <w:ind w:left="0"/>
        <w:rPr>
          <w:b/>
          <w:sz w:val="20"/>
        </w:rPr>
      </w:pPr>
    </w:p>
    <w:p>
      <w:pPr>
        <w:pStyle w:val="a3"/>
        <w:spacing w:before="8"/>
        <w:ind w:left="0"/>
        <w:rPr>
          <w:b/>
          <w:sz w:val="16"/>
        </w:rPr>
      </w:pPr>
    </w:p>
    <w:p>
      <w:pPr>
        <w:pStyle w:val="a3"/>
        <w:spacing w:before="90"/>
      </w:pPr>
      <w:r>
        <w:t xml:space="preserve">Д – диктант, </w:t>
      </w:r>
      <w:proofErr w:type="spellStart"/>
      <w:r>
        <w:t>к.р</w:t>
      </w:r>
      <w:proofErr w:type="spellEnd"/>
      <w:r>
        <w:t>. – контрольная работа, т – тестовая работа. Г.О. –годовая оценка</w:t>
      </w:r>
    </w:p>
    <w:p>
      <w:pPr>
        <w:pStyle w:val="a3"/>
        <w:spacing w:before="90"/>
      </w:pPr>
    </w:p>
    <w:sectPr>
      <w:pgSz w:w="11910" w:h="16840"/>
      <w:pgMar w:top="200" w:right="62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5367C"/>
    <w:multiLevelType w:val="hybridMultilevel"/>
    <w:tmpl w:val="006216F2"/>
    <w:lvl w:ilvl="0" w:tplc="8F7E4546">
      <w:numFmt w:val="bullet"/>
      <w:lvlText w:val=""/>
      <w:lvlJc w:val="left"/>
      <w:pPr>
        <w:ind w:left="583" w:hanging="56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EA1234F8">
      <w:numFmt w:val="bullet"/>
      <w:lvlText w:val=""/>
      <w:lvlJc w:val="left"/>
      <w:pPr>
        <w:ind w:left="583" w:hanging="50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6D1A1082">
      <w:numFmt w:val="bullet"/>
      <w:lvlText w:val="•"/>
      <w:lvlJc w:val="left"/>
      <w:pPr>
        <w:ind w:left="2469" w:hanging="502"/>
      </w:pPr>
      <w:rPr>
        <w:rFonts w:hint="default"/>
        <w:lang w:val="ru-RU" w:eastAsia="ru-RU" w:bidi="ru-RU"/>
      </w:rPr>
    </w:lvl>
    <w:lvl w:ilvl="3" w:tplc="B988088C">
      <w:numFmt w:val="bullet"/>
      <w:lvlText w:val="•"/>
      <w:lvlJc w:val="left"/>
      <w:pPr>
        <w:ind w:left="3413" w:hanging="502"/>
      </w:pPr>
      <w:rPr>
        <w:rFonts w:hint="default"/>
        <w:lang w:val="ru-RU" w:eastAsia="ru-RU" w:bidi="ru-RU"/>
      </w:rPr>
    </w:lvl>
    <w:lvl w:ilvl="4" w:tplc="4ECEB7D8">
      <w:numFmt w:val="bullet"/>
      <w:lvlText w:val="•"/>
      <w:lvlJc w:val="left"/>
      <w:pPr>
        <w:ind w:left="4358" w:hanging="502"/>
      </w:pPr>
      <w:rPr>
        <w:rFonts w:hint="default"/>
        <w:lang w:val="ru-RU" w:eastAsia="ru-RU" w:bidi="ru-RU"/>
      </w:rPr>
    </w:lvl>
    <w:lvl w:ilvl="5" w:tplc="75107D54">
      <w:numFmt w:val="bullet"/>
      <w:lvlText w:val="•"/>
      <w:lvlJc w:val="left"/>
      <w:pPr>
        <w:ind w:left="5303" w:hanging="502"/>
      </w:pPr>
      <w:rPr>
        <w:rFonts w:hint="default"/>
        <w:lang w:val="ru-RU" w:eastAsia="ru-RU" w:bidi="ru-RU"/>
      </w:rPr>
    </w:lvl>
    <w:lvl w:ilvl="6" w:tplc="7220C186">
      <w:numFmt w:val="bullet"/>
      <w:lvlText w:val="•"/>
      <w:lvlJc w:val="left"/>
      <w:pPr>
        <w:ind w:left="6247" w:hanging="502"/>
      </w:pPr>
      <w:rPr>
        <w:rFonts w:hint="default"/>
        <w:lang w:val="ru-RU" w:eastAsia="ru-RU" w:bidi="ru-RU"/>
      </w:rPr>
    </w:lvl>
    <w:lvl w:ilvl="7" w:tplc="CF440F20">
      <w:numFmt w:val="bullet"/>
      <w:lvlText w:val="•"/>
      <w:lvlJc w:val="left"/>
      <w:pPr>
        <w:ind w:left="7192" w:hanging="502"/>
      </w:pPr>
      <w:rPr>
        <w:rFonts w:hint="default"/>
        <w:lang w:val="ru-RU" w:eastAsia="ru-RU" w:bidi="ru-RU"/>
      </w:rPr>
    </w:lvl>
    <w:lvl w:ilvl="8" w:tplc="A9A230AA">
      <w:numFmt w:val="bullet"/>
      <w:lvlText w:val="•"/>
      <w:lvlJc w:val="left"/>
      <w:pPr>
        <w:ind w:left="8137" w:hanging="502"/>
      </w:pPr>
      <w:rPr>
        <w:rFonts w:hint="default"/>
        <w:lang w:val="ru-RU" w:eastAsia="ru-RU" w:bidi="ru-RU"/>
      </w:rPr>
    </w:lvl>
  </w:abstractNum>
  <w:abstractNum w:abstractNumId="1">
    <w:nsid w:val="3A982197"/>
    <w:multiLevelType w:val="hybridMultilevel"/>
    <w:tmpl w:val="952EB436"/>
    <w:lvl w:ilvl="0" w:tplc="340642DA">
      <w:numFmt w:val="bullet"/>
      <w:lvlText w:val="-"/>
      <w:lvlJc w:val="left"/>
      <w:pPr>
        <w:ind w:left="461" w:hanging="209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ru-RU" w:bidi="ru-RU"/>
      </w:rPr>
    </w:lvl>
    <w:lvl w:ilvl="1" w:tplc="F740D734">
      <w:numFmt w:val="bullet"/>
      <w:lvlText w:val="•"/>
      <w:lvlJc w:val="left"/>
      <w:pPr>
        <w:ind w:left="1416" w:hanging="209"/>
      </w:pPr>
      <w:rPr>
        <w:rFonts w:hint="default"/>
        <w:lang w:val="ru-RU" w:eastAsia="ru-RU" w:bidi="ru-RU"/>
      </w:rPr>
    </w:lvl>
    <w:lvl w:ilvl="2" w:tplc="7096BFAC">
      <w:numFmt w:val="bullet"/>
      <w:lvlText w:val="•"/>
      <w:lvlJc w:val="left"/>
      <w:pPr>
        <w:ind w:left="2373" w:hanging="209"/>
      </w:pPr>
      <w:rPr>
        <w:rFonts w:hint="default"/>
        <w:lang w:val="ru-RU" w:eastAsia="ru-RU" w:bidi="ru-RU"/>
      </w:rPr>
    </w:lvl>
    <w:lvl w:ilvl="3" w:tplc="A4664900">
      <w:numFmt w:val="bullet"/>
      <w:lvlText w:val="•"/>
      <w:lvlJc w:val="left"/>
      <w:pPr>
        <w:ind w:left="3329" w:hanging="209"/>
      </w:pPr>
      <w:rPr>
        <w:rFonts w:hint="default"/>
        <w:lang w:val="ru-RU" w:eastAsia="ru-RU" w:bidi="ru-RU"/>
      </w:rPr>
    </w:lvl>
    <w:lvl w:ilvl="4" w:tplc="DE608C6C">
      <w:numFmt w:val="bullet"/>
      <w:lvlText w:val="•"/>
      <w:lvlJc w:val="left"/>
      <w:pPr>
        <w:ind w:left="4286" w:hanging="209"/>
      </w:pPr>
      <w:rPr>
        <w:rFonts w:hint="default"/>
        <w:lang w:val="ru-RU" w:eastAsia="ru-RU" w:bidi="ru-RU"/>
      </w:rPr>
    </w:lvl>
    <w:lvl w:ilvl="5" w:tplc="AAF4D148">
      <w:numFmt w:val="bullet"/>
      <w:lvlText w:val="•"/>
      <w:lvlJc w:val="left"/>
      <w:pPr>
        <w:ind w:left="5243" w:hanging="209"/>
      </w:pPr>
      <w:rPr>
        <w:rFonts w:hint="default"/>
        <w:lang w:val="ru-RU" w:eastAsia="ru-RU" w:bidi="ru-RU"/>
      </w:rPr>
    </w:lvl>
    <w:lvl w:ilvl="6" w:tplc="4D2C2432">
      <w:numFmt w:val="bullet"/>
      <w:lvlText w:val="•"/>
      <w:lvlJc w:val="left"/>
      <w:pPr>
        <w:ind w:left="6199" w:hanging="209"/>
      </w:pPr>
      <w:rPr>
        <w:rFonts w:hint="default"/>
        <w:lang w:val="ru-RU" w:eastAsia="ru-RU" w:bidi="ru-RU"/>
      </w:rPr>
    </w:lvl>
    <w:lvl w:ilvl="7" w:tplc="D96EE250">
      <w:numFmt w:val="bullet"/>
      <w:lvlText w:val="•"/>
      <w:lvlJc w:val="left"/>
      <w:pPr>
        <w:ind w:left="7156" w:hanging="209"/>
      </w:pPr>
      <w:rPr>
        <w:rFonts w:hint="default"/>
        <w:lang w:val="ru-RU" w:eastAsia="ru-RU" w:bidi="ru-RU"/>
      </w:rPr>
    </w:lvl>
    <w:lvl w:ilvl="8" w:tplc="9D961DA0">
      <w:numFmt w:val="bullet"/>
      <w:lvlText w:val="•"/>
      <w:lvlJc w:val="left"/>
      <w:pPr>
        <w:ind w:left="8113" w:hanging="209"/>
      </w:pPr>
      <w:rPr>
        <w:rFonts w:hint="default"/>
        <w:lang w:val="ru-RU" w:eastAsia="ru-RU" w:bidi="ru-RU"/>
      </w:rPr>
    </w:lvl>
  </w:abstractNum>
  <w:abstractNum w:abstractNumId="2">
    <w:nsid w:val="691B00D8"/>
    <w:multiLevelType w:val="hybridMultilevel"/>
    <w:tmpl w:val="1FE4ED10"/>
    <w:lvl w:ilvl="0" w:tplc="209685CA">
      <w:numFmt w:val="bullet"/>
      <w:lvlText w:val="-"/>
      <w:lvlJc w:val="left"/>
      <w:pPr>
        <w:ind w:left="442" w:hanging="708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ru-RU" w:bidi="ru-RU"/>
      </w:rPr>
    </w:lvl>
    <w:lvl w:ilvl="1" w:tplc="277E909E">
      <w:numFmt w:val="bullet"/>
      <w:lvlText w:val=""/>
      <w:lvlJc w:val="left"/>
      <w:pPr>
        <w:ind w:left="10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8962E82E">
      <w:numFmt w:val="bullet"/>
      <w:lvlText w:val="•"/>
      <w:lvlJc w:val="left"/>
      <w:pPr>
        <w:ind w:left="2074" w:hanging="360"/>
      </w:pPr>
      <w:rPr>
        <w:rFonts w:hint="default"/>
        <w:lang w:val="ru-RU" w:eastAsia="ru-RU" w:bidi="ru-RU"/>
      </w:rPr>
    </w:lvl>
    <w:lvl w:ilvl="3" w:tplc="D4FC6BE8">
      <w:numFmt w:val="bullet"/>
      <w:lvlText w:val="•"/>
      <w:lvlJc w:val="left"/>
      <w:pPr>
        <w:ind w:left="3068" w:hanging="360"/>
      </w:pPr>
      <w:rPr>
        <w:rFonts w:hint="default"/>
        <w:lang w:val="ru-RU" w:eastAsia="ru-RU" w:bidi="ru-RU"/>
      </w:rPr>
    </w:lvl>
    <w:lvl w:ilvl="4" w:tplc="3E080BEA">
      <w:numFmt w:val="bullet"/>
      <w:lvlText w:val="•"/>
      <w:lvlJc w:val="left"/>
      <w:pPr>
        <w:ind w:left="4062" w:hanging="360"/>
      </w:pPr>
      <w:rPr>
        <w:rFonts w:hint="default"/>
        <w:lang w:val="ru-RU" w:eastAsia="ru-RU" w:bidi="ru-RU"/>
      </w:rPr>
    </w:lvl>
    <w:lvl w:ilvl="5" w:tplc="735C1FAE">
      <w:numFmt w:val="bullet"/>
      <w:lvlText w:val="•"/>
      <w:lvlJc w:val="left"/>
      <w:pPr>
        <w:ind w:left="5056" w:hanging="360"/>
      </w:pPr>
      <w:rPr>
        <w:rFonts w:hint="default"/>
        <w:lang w:val="ru-RU" w:eastAsia="ru-RU" w:bidi="ru-RU"/>
      </w:rPr>
    </w:lvl>
    <w:lvl w:ilvl="6" w:tplc="DA5A486E">
      <w:numFmt w:val="bullet"/>
      <w:lvlText w:val="•"/>
      <w:lvlJc w:val="left"/>
      <w:pPr>
        <w:ind w:left="6050" w:hanging="360"/>
      </w:pPr>
      <w:rPr>
        <w:rFonts w:hint="default"/>
        <w:lang w:val="ru-RU" w:eastAsia="ru-RU" w:bidi="ru-RU"/>
      </w:rPr>
    </w:lvl>
    <w:lvl w:ilvl="7" w:tplc="02ACD000">
      <w:numFmt w:val="bullet"/>
      <w:lvlText w:val="•"/>
      <w:lvlJc w:val="left"/>
      <w:pPr>
        <w:ind w:left="7044" w:hanging="360"/>
      </w:pPr>
      <w:rPr>
        <w:rFonts w:hint="default"/>
        <w:lang w:val="ru-RU" w:eastAsia="ru-RU" w:bidi="ru-RU"/>
      </w:rPr>
    </w:lvl>
    <w:lvl w:ilvl="8" w:tplc="17FEC66A">
      <w:numFmt w:val="bullet"/>
      <w:lvlText w:val="•"/>
      <w:lvlJc w:val="left"/>
      <w:pPr>
        <w:ind w:left="8038" w:hanging="36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1"/>
      <w:ind w:left="44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4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85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jc w:val="center"/>
    </w:pPr>
  </w:style>
  <w:style w:type="paragraph" w:styleId="a5">
    <w:name w:val="Balloon Text"/>
    <w:basedOn w:val="a"/>
    <w:link w:val="a6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1"/>
      <w:ind w:left="44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4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85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jc w:val="center"/>
    </w:pPr>
  </w:style>
  <w:style w:type="paragraph" w:styleId="a5">
    <w:name w:val="Balloon Text"/>
    <w:basedOn w:val="a"/>
    <w:link w:val="a6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2564</Words>
  <Characters>14615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Matrix</cp:lastModifiedBy>
  <cp:revision>2</cp:revision>
  <cp:lastPrinted>2019-09-06T11:07:00Z</cp:lastPrinted>
  <dcterms:created xsi:type="dcterms:W3CDTF">2021-11-29T11:14:00Z</dcterms:created>
  <dcterms:modified xsi:type="dcterms:W3CDTF">2021-11-29T11:14:00Z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2018-11-07T00:00:00Z</vt:filetime>
  </property>
</Properties>
</file>